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532" w:rsidRPr="00A904E6" w:rsidRDefault="00A06532" w:rsidP="00A06532">
      <w:pPr>
        <w:jc w:val="both"/>
        <w:rPr>
          <w:b/>
          <w:color w:val="000000"/>
          <w:sz w:val="26"/>
          <w:szCs w:val="26"/>
          <w:lang w:val="nl-NL"/>
        </w:rPr>
      </w:pPr>
      <w:r w:rsidRPr="00A904E6">
        <w:rPr>
          <w:b/>
          <w:color w:val="000000"/>
          <w:sz w:val="26"/>
          <w:szCs w:val="26"/>
          <w:lang w:val="nl-NL"/>
        </w:rPr>
        <w:t>III. LĨNH VỰC XÂY DỰNG CHÍNH QUYỀN (06 TTHC)</w:t>
      </w:r>
    </w:p>
    <w:p w:rsidR="00A06532" w:rsidRPr="00A904E6" w:rsidRDefault="00A06532" w:rsidP="00A06532">
      <w:pPr>
        <w:rPr>
          <w:b/>
          <w:i/>
          <w:color w:val="000000"/>
          <w:sz w:val="26"/>
          <w:szCs w:val="26"/>
          <w:lang w:val="nl-NL"/>
        </w:rPr>
      </w:pPr>
      <w:r w:rsidRPr="00A904E6">
        <w:rPr>
          <w:b/>
          <w:color w:val="000000"/>
          <w:sz w:val="26"/>
          <w:szCs w:val="26"/>
          <w:lang w:val="nl-NL"/>
        </w:rPr>
        <w:t>01.</w:t>
      </w:r>
      <w:r w:rsidRPr="00A904E6">
        <w:rPr>
          <w:b/>
          <w:i/>
          <w:color w:val="000000"/>
          <w:sz w:val="26"/>
          <w:szCs w:val="26"/>
          <w:lang w:val="nl-NL"/>
        </w:rPr>
        <w:t xml:space="preserve"> </w:t>
      </w:r>
      <w:r w:rsidRPr="00A904E6">
        <w:rPr>
          <w:b/>
          <w:color w:val="000000"/>
          <w:sz w:val="26"/>
          <w:szCs w:val="26"/>
          <w:lang w:val="nl-NL"/>
        </w:rPr>
        <w:t xml:space="preserve"> Tên thủ tục hành chính: X</w:t>
      </w:r>
      <w:r w:rsidRPr="00A904E6">
        <w:rPr>
          <w:b/>
          <w:i/>
          <w:color w:val="000000"/>
          <w:sz w:val="26"/>
          <w:szCs w:val="26"/>
          <w:lang w:val="nl-NL"/>
        </w:rPr>
        <w:t>ếp lương cho cán bộ, công chức cấp xã</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0"/>
        <w:gridCol w:w="6980"/>
      </w:tblGrid>
      <w:tr w:rsidR="00A06532" w:rsidRPr="00F01575" w:rsidTr="009B070A">
        <w:tc>
          <w:tcPr>
            <w:tcW w:w="268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Trình tự thực hiện</w:t>
            </w:r>
          </w:p>
        </w:tc>
        <w:tc>
          <w:tcPr>
            <w:tcW w:w="698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jc w:val="both"/>
              <w:rPr>
                <w:color w:val="000000"/>
                <w:sz w:val="26"/>
                <w:szCs w:val="26"/>
                <w:lang w:val="nl-NL"/>
              </w:rPr>
            </w:pPr>
            <w:r w:rsidRPr="00F01575">
              <w:rPr>
                <w:b/>
                <w:color w:val="000000"/>
                <w:sz w:val="26"/>
                <w:szCs w:val="26"/>
                <w:lang w:val="nl-NL"/>
              </w:rPr>
              <w:t>Bước 1:</w:t>
            </w:r>
            <w:r w:rsidRPr="00F01575">
              <w:rPr>
                <w:color w:val="000000"/>
                <w:sz w:val="26"/>
                <w:szCs w:val="26"/>
                <w:lang w:val="nl-NL"/>
              </w:rPr>
              <w:t xml:space="preserve"> Tổ chức chuẩn bị đầy đủ hồ sơ theo qui định của pháp luật và nộp về Sở Nội vụ.</w:t>
            </w:r>
          </w:p>
          <w:p w:rsidR="00A06532" w:rsidRPr="00F01575" w:rsidRDefault="00A06532" w:rsidP="009B070A">
            <w:pPr>
              <w:jc w:val="both"/>
              <w:rPr>
                <w:b/>
                <w:color w:val="000000"/>
                <w:sz w:val="26"/>
                <w:szCs w:val="26"/>
                <w:lang w:val="nl-NL"/>
              </w:rPr>
            </w:pPr>
            <w:r w:rsidRPr="00F01575">
              <w:rPr>
                <w:b/>
                <w:color w:val="000000"/>
                <w:sz w:val="26"/>
                <w:szCs w:val="26"/>
                <w:lang w:val="nl-NL"/>
              </w:rPr>
              <w:t xml:space="preserve">Bước 2. </w:t>
            </w:r>
            <w:r w:rsidRPr="00F01575">
              <w:rPr>
                <w:color w:val="000000"/>
                <w:sz w:val="26"/>
                <w:szCs w:val="26"/>
                <w:lang w:val="nl-NL"/>
              </w:rPr>
              <w:t>Cán bộ tiếp nhận và kiểm tra hồ sơ:</w:t>
            </w:r>
          </w:p>
          <w:p w:rsidR="00A06532" w:rsidRPr="00F01575" w:rsidRDefault="00A06532" w:rsidP="009B070A">
            <w:pPr>
              <w:jc w:val="both"/>
              <w:rPr>
                <w:color w:val="000000"/>
                <w:sz w:val="26"/>
                <w:szCs w:val="26"/>
                <w:lang w:val="nl-NL"/>
              </w:rPr>
            </w:pPr>
            <w:r w:rsidRPr="00F01575">
              <w:rPr>
                <w:color w:val="000000"/>
                <w:sz w:val="26"/>
                <w:szCs w:val="26"/>
                <w:lang w:val="nl-NL"/>
              </w:rPr>
              <w:t>- Trường hợp hồ sơ đầy đủ thủ tục thì tiếp nhận giải quyết</w:t>
            </w:r>
          </w:p>
          <w:p w:rsidR="00A06532" w:rsidRPr="00F01575" w:rsidRDefault="00A06532" w:rsidP="009B070A">
            <w:pPr>
              <w:jc w:val="both"/>
              <w:rPr>
                <w:color w:val="000000"/>
                <w:sz w:val="26"/>
                <w:szCs w:val="26"/>
                <w:lang w:val="nl-NL"/>
              </w:rPr>
            </w:pPr>
            <w:r w:rsidRPr="00F01575">
              <w:rPr>
                <w:color w:val="000000"/>
                <w:sz w:val="26"/>
                <w:szCs w:val="26"/>
                <w:lang w:val="nl-NL"/>
              </w:rPr>
              <w:t>- Trường hợp hồ sơ chưa đầy đủ hoặc không hợp lệ thì hướng dẫn chỉnh sửa.</w:t>
            </w:r>
          </w:p>
          <w:p w:rsidR="00A06532" w:rsidRPr="00F01575" w:rsidRDefault="00A06532" w:rsidP="009B070A">
            <w:pPr>
              <w:jc w:val="both"/>
              <w:rPr>
                <w:color w:val="000000"/>
                <w:sz w:val="26"/>
                <w:szCs w:val="26"/>
                <w:lang w:val="nl-NL"/>
              </w:rPr>
            </w:pPr>
            <w:r w:rsidRPr="00F01575">
              <w:rPr>
                <w:color w:val="000000"/>
                <w:sz w:val="26"/>
                <w:szCs w:val="26"/>
                <w:lang w:val="nl-NL"/>
              </w:rPr>
              <w:t>- Thời gian buổi sáng từ 7giờ đến 11giờ, buổi chiều từ 13 giờ đến 17 giờ từ thứ 2 đến thứ 6 hàng tuần (trừ những ngày nghỉ, ngày lễ).</w:t>
            </w:r>
          </w:p>
          <w:p w:rsidR="00A06532" w:rsidRPr="00F01575" w:rsidRDefault="00A06532" w:rsidP="009B070A">
            <w:pPr>
              <w:jc w:val="both"/>
              <w:rPr>
                <w:color w:val="000000"/>
                <w:sz w:val="26"/>
                <w:szCs w:val="26"/>
                <w:lang w:val="nl-NL"/>
              </w:rPr>
            </w:pPr>
            <w:r w:rsidRPr="00F01575">
              <w:rPr>
                <w:b/>
                <w:color w:val="000000"/>
                <w:sz w:val="26"/>
                <w:szCs w:val="26"/>
                <w:lang w:val="nl-NL"/>
              </w:rPr>
              <w:t xml:space="preserve">Bước 3: </w:t>
            </w:r>
            <w:r w:rsidRPr="00F01575">
              <w:rPr>
                <w:color w:val="000000"/>
                <w:sz w:val="26"/>
                <w:szCs w:val="26"/>
                <w:lang w:val="nl-NL"/>
              </w:rPr>
              <w:t>Nhận kết quả tại Sở Nội vụ (hoặc qua đường bưu điện)</w:t>
            </w:r>
          </w:p>
          <w:p w:rsidR="00A06532" w:rsidRPr="00F01575" w:rsidRDefault="00A06532" w:rsidP="009B070A">
            <w:pPr>
              <w:jc w:val="both"/>
              <w:rPr>
                <w:color w:val="000000"/>
                <w:sz w:val="26"/>
                <w:szCs w:val="26"/>
                <w:lang w:val="nl-NL" w:eastAsia="en-US"/>
              </w:rPr>
            </w:pPr>
            <w:r w:rsidRPr="00F01575">
              <w:rPr>
                <w:color w:val="000000"/>
                <w:sz w:val="26"/>
                <w:szCs w:val="26"/>
                <w:lang w:val="nl-NL"/>
              </w:rPr>
              <w:t>- Thời gian buổi sáng từ 7giờ đến 11giờ, buổi chiều từ 13 giờ đến 17 giờ từ thứ 2 đến thứ 6 hàng tuần (trừ những ngày nghỉ, ngày lễ).</w:t>
            </w:r>
          </w:p>
        </w:tc>
      </w:tr>
      <w:tr w:rsidR="00A06532" w:rsidRPr="00F01575" w:rsidTr="009B070A">
        <w:tc>
          <w:tcPr>
            <w:tcW w:w="268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Cách thức thực hiện</w:t>
            </w:r>
          </w:p>
        </w:tc>
        <w:tc>
          <w:tcPr>
            <w:tcW w:w="698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jc w:val="both"/>
              <w:rPr>
                <w:color w:val="000000"/>
                <w:sz w:val="26"/>
                <w:szCs w:val="26"/>
                <w:lang w:val="nl-NL" w:eastAsia="en-US"/>
              </w:rPr>
            </w:pPr>
            <w:r w:rsidRPr="00F01575">
              <w:rPr>
                <w:color w:val="000000"/>
                <w:sz w:val="26"/>
                <w:szCs w:val="26"/>
                <w:lang w:val="nl-NL"/>
              </w:rPr>
              <w:t>Tiếp nhận xử lý tại cơ quan (Hồ sơ nộp tại bộ phận Văn thư hoặc gửi theo đường công văn).</w:t>
            </w:r>
          </w:p>
        </w:tc>
      </w:tr>
      <w:tr w:rsidR="00A06532" w:rsidRPr="00F01575" w:rsidTr="009B070A">
        <w:tc>
          <w:tcPr>
            <w:tcW w:w="268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Thành phần, số lượng hồ sơ</w:t>
            </w:r>
          </w:p>
        </w:tc>
        <w:tc>
          <w:tcPr>
            <w:tcW w:w="698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jc w:val="both"/>
              <w:rPr>
                <w:b/>
                <w:color w:val="000000"/>
                <w:sz w:val="26"/>
                <w:szCs w:val="26"/>
                <w:lang w:val="nl-NL"/>
              </w:rPr>
            </w:pPr>
            <w:r w:rsidRPr="00F01575">
              <w:rPr>
                <w:b/>
                <w:color w:val="000000"/>
                <w:sz w:val="26"/>
                <w:szCs w:val="26"/>
              </w:rPr>
              <w:t>1</w:t>
            </w:r>
            <w:r w:rsidRPr="00F01575">
              <w:rPr>
                <w:b/>
                <w:color w:val="000000"/>
                <w:sz w:val="26"/>
                <w:szCs w:val="26"/>
                <w:lang w:val="nl-NL"/>
              </w:rPr>
              <w:t>) Thành phần hồ sơ bao gồm:</w:t>
            </w:r>
          </w:p>
          <w:p w:rsidR="00A06532" w:rsidRPr="00F01575" w:rsidRDefault="00A06532" w:rsidP="009B070A">
            <w:pPr>
              <w:jc w:val="both"/>
              <w:rPr>
                <w:color w:val="000000"/>
                <w:sz w:val="26"/>
                <w:szCs w:val="26"/>
                <w:lang w:val="nl-NL"/>
              </w:rPr>
            </w:pPr>
            <w:r w:rsidRPr="00F01575">
              <w:rPr>
                <w:color w:val="000000"/>
                <w:sz w:val="26"/>
                <w:szCs w:val="26"/>
                <w:lang w:val="nl-NL"/>
              </w:rPr>
              <w:t>- Tờ trình của UBND cấp xã;</w:t>
            </w:r>
          </w:p>
          <w:p w:rsidR="00A06532" w:rsidRPr="00F01575" w:rsidRDefault="00A06532" w:rsidP="009B070A">
            <w:pPr>
              <w:jc w:val="both"/>
              <w:rPr>
                <w:color w:val="000000"/>
                <w:sz w:val="26"/>
                <w:szCs w:val="26"/>
                <w:lang w:val="nl-NL"/>
              </w:rPr>
            </w:pPr>
            <w:r w:rsidRPr="00F01575">
              <w:rPr>
                <w:color w:val="000000"/>
                <w:sz w:val="26"/>
                <w:szCs w:val="26"/>
                <w:lang w:val="nl-NL"/>
              </w:rPr>
              <w:t>- Danh sách trích ngang của những cán bộ, công chức đề nghị chuyển xếp lương (tất cả những cán bộ, công chức được đề nghị).</w:t>
            </w:r>
          </w:p>
          <w:p w:rsidR="00A06532" w:rsidRPr="00F01575" w:rsidRDefault="00A06532" w:rsidP="009B070A">
            <w:pPr>
              <w:jc w:val="both"/>
              <w:rPr>
                <w:color w:val="000000"/>
                <w:sz w:val="26"/>
                <w:szCs w:val="26"/>
                <w:lang w:val="nl-NL"/>
              </w:rPr>
            </w:pPr>
            <w:r w:rsidRPr="00F01575">
              <w:rPr>
                <w:color w:val="000000"/>
                <w:sz w:val="26"/>
                <w:szCs w:val="26"/>
                <w:lang w:val="nl-NL"/>
              </w:rPr>
              <w:t>- Các văn bằng, chứng chỉ và sổ bảo hiểm (từng cán bộ, công chức đề nghị chuyển xếp lương).</w:t>
            </w:r>
          </w:p>
          <w:p w:rsidR="00A06532" w:rsidRPr="00F01575" w:rsidRDefault="00A06532" w:rsidP="009B070A">
            <w:pPr>
              <w:rPr>
                <w:color w:val="000000"/>
                <w:sz w:val="26"/>
                <w:szCs w:val="26"/>
                <w:lang w:val="nl-NL" w:eastAsia="en-US"/>
              </w:rPr>
            </w:pPr>
            <w:r w:rsidRPr="00F01575">
              <w:rPr>
                <w:b/>
                <w:color w:val="000000"/>
                <w:sz w:val="26"/>
                <w:szCs w:val="26"/>
              </w:rPr>
              <w:t>2</w:t>
            </w:r>
            <w:r w:rsidRPr="00F01575">
              <w:rPr>
                <w:b/>
                <w:color w:val="000000"/>
                <w:sz w:val="26"/>
                <w:szCs w:val="26"/>
                <w:lang w:val="nl-NL"/>
              </w:rPr>
              <w:t>) Số lượng hồ sơ:</w:t>
            </w:r>
            <w:r w:rsidRPr="00F01575">
              <w:rPr>
                <w:color w:val="000000"/>
                <w:sz w:val="26"/>
                <w:szCs w:val="26"/>
                <w:lang w:val="nl-NL"/>
              </w:rPr>
              <w:t xml:space="preserve"> 02 (bộ)</w:t>
            </w:r>
          </w:p>
        </w:tc>
      </w:tr>
      <w:tr w:rsidR="00A06532" w:rsidRPr="00F01575" w:rsidTr="009B070A">
        <w:tc>
          <w:tcPr>
            <w:tcW w:w="268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Thời gian giải quyết</w:t>
            </w:r>
          </w:p>
        </w:tc>
        <w:tc>
          <w:tcPr>
            <w:tcW w:w="698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color w:val="000000"/>
                <w:sz w:val="26"/>
                <w:szCs w:val="26"/>
                <w:lang w:val="nl-NL" w:eastAsia="en-US"/>
              </w:rPr>
            </w:pPr>
            <w:r w:rsidRPr="00F01575">
              <w:rPr>
                <w:color w:val="000000"/>
                <w:sz w:val="26"/>
                <w:szCs w:val="26"/>
                <w:lang w:val="nl-NL"/>
              </w:rPr>
              <w:t>07 ngày làm việc kể từ ngày nhận hồ sơ đầy đủ và hợp lệ</w:t>
            </w:r>
          </w:p>
        </w:tc>
      </w:tr>
      <w:tr w:rsidR="00A06532" w:rsidRPr="00F01575" w:rsidTr="009B070A">
        <w:tc>
          <w:tcPr>
            <w:tcW w:w="268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Cơ quan thực hiện</w:t>
            </w:r>
          </w:p>
        </w:tc>
        <w:tc>
          <w:tcPr>
            <w:tcW w:w="698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jc w:val="both"/>
              <w:rPr>
                <w:color w:val="000000"/>
                <w:sz w:val="26"/>
                <w:szCs w:val="26"/>
                <w:lang w:val="nl-NL"/>
              </w:rPr>
            </w:pPr>
            <w:r w:rsidRPr="00F01575">
              <w:rPr>
                <w:color w:val="000000"/>
                <w:sz w:val="26"/>
                <w:szCs w:val="26"/>
                <w:lang w:val="nl-NL"/>
              </w:rPr>
              <w:t>a) Cơ quan có thẩm quyền quyết định theo quy định: Chủ tịch UBND cấp huyện</w:t>
            </w:r>
          </w:p>
          <w:p w:rsidR="00A06532" w:rsidRPr="00F01575" w:rsidRDefault="00A06532" w:rsidP="009B070A">
            <w:pPr>
              <w:jc w:val="both"/>
              <w:rPr>
                <w:color w:val="000000"/>
                <w:sz w:val="26"/>
                <w:szCs w:val="26"/>
                <w:lang w:val="nl-NL"/>
              </w:rPr>
            </w:pPr>
            <w:r w:rsidRPr="00F01575">
              <w:rPr>
                <w:color w:val="000000"/>
                <w:sz w:val="26"/>
                <w:szCs w:val="26"/>
                <w:lang w:val="nl-NL"/>
              </w:rPr>
              <w:t>b) Cơ quan hoặc người có thẩm quyền được uỷ quyền hoặc phân cấp thực hiện (nếu có): Không</w:t>
            </w:r>
          </w:p>
          <w:p w:rsidR="00A06532" w:rsidRPr="00F01575" w:rsidRDefault="00A06532" w:rsidP="009B070A">
            <w:pPr>
              <w:jc w:val="both"/>
              <w:rPr>
                <w:color w:val="000000"/>
                <w:sz w:val="26"/>
                <w:szCs w:val="26"/>
                <w:lang w:val="nl-NL"/>
              </w:rPr>
            </w:pPr>
            <w:r w:rsidRPr="00F01575">
              <w:rPr>
                <w:color w:val="000000"/>
                <w:sz w:val="26"/>
                <w:szCs w:val="26"/>
                <w:lang w:val="nl-NL"/>
              </w:rPr>
              <w:t>c) Cơ quan trực tiếp thực hiện TTHC:  Phòng Nội vụ</w:t>
            </w:r>
          </w:p>
          <w:p w:rsidR="00A06532" w:rsidRPr="00F01575" w:rsidRDefault="00A06532" w:rsidP="009B070A">
            <w:pPr>
              <w:jc w:val="both"/>
              <w:rPr>
                <w:color w:val="000000"/>
                <w:sz w:val="26"/>
                <w:szCs w:val="26"/>
                <w:lang w:val="nl-NL" w:eastAsia="en-US"/>
              </w:rPr>
            </w:pPr>
            <w:r w:rsidRPr="00F01575">
              <w:rPr>
                <w:color w:val="000000"/>
                <w:sz w:val="26"/>
                <w:szCs w:val="26"/>
                <w:lang w:val="nl-NL"/>
              </w:rPr>
              <w:t>d) Cơ quan phối hợp (nếu có): Không</w:t>
            </w:r>
          </w:p>
        </w:tc>
      </w:tr>
      <w:tr w:rsidR="00A06532" w:rsidRPr="00F01575" w:rsidTr="009B070A">
        <w:tc>
          <w:tcPr>
            <w:tcW w:w="268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Đối tượng thực hiện</w:t>
            </w:r>
          </w:p>
        </w:tc>
        <w:tc>
          <w:tcPr>
            <w:tcW w:w="698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color w:val="000000"/>
                <w:sz w:val="26"/>
                <w:szCs w:val="26"/>
                <w:lang w:val="nl-NL" w:eastAsia="en-US"/>
              </w:rPr>
            </w:pPr>
            <w:r w:rsidRPr="00F01575">
              <w:rPr>
                <w:color w:val="000000"/>
                <w:sz w:val="26"/>
                <w:szCs w:val="26"/>
                <w:lang w:val="nl-NL"/>
              </w:rPr>
              <w:t xml:space="preserve">Tổ chức                                                                   </w:t>
            </w:r>
          </w:p>
        </w:tc>
      </w:tr>
      <w:tr w:rsidR="00A06532" w:rsidRPr="00F01575" w:rsidTr="009B070A">
        <w:tc>
          <w:tcPr>
            <w:tcW w:w="268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Kết quả</w:t>
            </w:r>
          </w:p>
        </w:tc>
        <w:tc>
          <w:tcPr>
            <w:tcW w:w="698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color w:val="000000"/>
                <w:sz w:val="26"/>
                <w:szCs w:val="26"/>
                <w:lang w:val="nl-NL" w:eastAsia="en-US"/>
              </w:rPr>
            </w:pPr>
            <w:r w:rsidRPr="00F01575">
              <w:rPr>
                <w:color w:val="000000"/>
                <w:sz w:val="26"/>
                <w:szCs w:val="26"/>
                <w:lang w:val="nl-NL"/>
              </w:rPr>
              <w:t>Quyết định hành chính</w:t>
            </w:r>
          </w:p>
        </w:tc>
      </w:tr>
      <w:tr w:rsidR="00A06532" w:rsidRPr="00F01575" w:rsidTr="009B070A">
        <w:tc>
          <w:tcPr>
            <w:tcW w:w="268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Lệ phí</w:t>
            </w:r>
          </w:p>
        </w:tc>
        <w:tc>
          <w:tcPr>
            <w:tcW w:w="698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jc w:val="both"/>
              <w:rPr>
                <w:color w:val="000000"/>
                <w:sz w:val="26"/>
                <w:szCs w:val="26"/>
                <w:lang w:val="nl-NL" w:eastAsia="en-US"/>
              </w:rPr>
            </w:pPr>
            <w:r w:rsidRPr="00F01575">
              <w:rPr>
                <w:color w:val="000000"/>
                <w:sz w:val="26"/>
                <w:szCs w:val="26"/>
                <w:lang w:val="nl-NL" w:eastAsia="en-US"/>
              </w:rPr>
              <w:t>Không</w:t>
            </w:r>
          </w:p>
        </w:tc>
      </w:tr>
      <w:tr w:rsidR="00A06532" w:rsidRPr="00F01575" w:rsidTr="009B070A">
        <w:tc>
          <w:tcPr>
            <w:tcW w:w="268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 xml:space="preserve">Mẫu đơn, mẫu tờ khai </w:t>
            </w:r>
          </w:p>
        </w:tc>
        <w:tc>
          <w:tcPr>
            <w:tcW w:w="698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color w:val="000000"/>
                <w:sz w:val="26"/>
                <w:szCs w:val="26"/>
                <w:lang w:val="nl-NL" w:eastAsia="en-US"/>
              </w:rPr>
            </w:pPr>
            <w:r w:rsidRPr="00F01575">
              <w:rPr>
                <w:color w:val="000000"/>
                <w:sz w:val="26"/>
                <w:szCs w:val="26"/>
                <w:lang w:val="nl-NL" w:eastAsia="en-US"/>
              </w:rPr>
              <w:t>Không</w:t>
            </w:r>
          </w:p>
        </w:tc>
      </w:tr>
      <w:tr w:rsidR="00A06532" w:rsidRPr="00F01575" w:rsidTr="009B070A">
        <w:tc>
          <w:tcPr>
            <w:tcW w:w="268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 xml:space="preserve">Yêu cầu, điều kiện thực hiện TTHC </w:t>
            </w:r>
          </w:p>
        </w:tc>
        <w:tc>
          <w:tcPr>
            <w:tcW w:w="698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jc w:val="both"/>
              <w:rPr>
                <w:color w:val="000000"/>
                <w:sz w:val="26"/>
                <w:szCs w:val="26"/>
                <w:lang w:val="nl-NL" w:eastAsia="en-US"/>
              </w:rPr>
            </w:pPr>
            <w:r w:rsidRPr="00F01575">
              <w:rPr>
                <w:color w:val="000000"/>
                <w:sz w:val="26"/>
                <w:szCs w:val="26"/>
                <w:lang w:val="nl-NL" w:eastAsia="en-US"/>
              </w:rPr>
              <w:t>Không</w:t>
            </w:r>
          </w:p>
        </w:tc>
      </w:tr>
      <w:tr w:rsidR="00A06532" w:rsidRPr="00F01575" w:rsidTr="009B070A">
        <w:tc>
          <w:tcPr>
            <w:tcW w:w="268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Căn cứ pháp lý</w:t>
            </w:r>
          </w:p>
        </w:tc>
        <w:tc>
          <w:tcPr>
            <w:tcW w:w="698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jc w:val="both"/>
              <w:rPr>
                <w:i/>
                <w:color w:val="000000"/>
                <w:sz w:val="26"/>
                <w:szCs w:val="26"/>
                <w:lang w:val="nl-NL"/>
              </w:rPr>
            </w:pPr>
            <w:r w:rsidRPr="00F01575">
              <w:rPr>
                <w:i/>
                <w:color w:val="000000"/>
                <w:spacing w:val="-8"/>
                <w:sz w:val="26"/>
                <w:szCs w:val="26"/>
                <w:lang w:val="nl-NL"/>
              </w:rPr>
              <w:t>- Nghị định số 204/2004/NĐ-CP ngày 14/12/2004 của Chính phủ về chế độ tiền lương  đối với cán bộ, công chức, viên chức và lực lượng vũ trang;</w:t>
            </w:r>
          </w:p>
          <w:p w:rsidR="00A06532" w:rsidRPr="00F01575" w:rsidRDefault="00A06532" w:rsidP="009B070A">
            <w:pPr>
              <w:jc w:val="both"/>
              <w:rPr>
                <w:i/>
                <w:color w:val="000000"/>
                <w:sz w:val="26"/>
                <w:szCs w:val="26"/>
                <w:lang w:val="nl-NL"/>
              </w:rPr>
            </w:pPr>
            <w:r w:rsidRPr="00F01575">
              <w:rPr>
                <w:i/>
                <w:color w:val="000000"/>
                <w:sz w:val="26"/>
                <w:szCs w:val="26"/>
                <w:lang w:val="nl-NL"/>
              </w:rPr>
              <w:t xml:space="preserve">- Nghị định số 92/2009/NĐ-CP ngày 22/10/2009 của Chính phủ về chức danh số lượng, một số chế độ, chính sách đối với cán </w:t>
            </w:r>
            <w:r w:rsidRPr="00F01575">
              <w:rPr>
                <w:i/>
                <w:color w:val="000000"/>
                <w:sz w:val="26"/>
                <w:szCs w:val="26"/>
                <w:lang w:val="nl-NL"/>
              </w:rPr>
              <w:lastRenderedPageBreak/>
              <w:t>bộ, công chức ở xã, phường, thị trấn và những người hoạt động không chuyên trách ở cấp xã.</w:t>
            </w:r>
          </w:p>
          <w:p w:rsidR="00A06532" w:rsidRPr="00F01575" w:rsidRDefault="00A06532" w:rsidP="009B070A">
            <w:pPr>
              <w:jc w:val="both"/>
              <w:rPr>
                <w:i/>
                <w:color w:val="000000"/>
                <w:spacing w:val="-8"/>
                <w:sz w:val="26"/>
                <w:szCs w:val="26"/>
                <w:lang w:val="nl-NL"/>
              </w:rPr>
            </w:pPr>
            <w:r w:rsidRPr="00F01575">
              <w:rPr>
                <w:i/>
                <w:color w:val="000000"/>
                <w:sz w:val="26"/>
                <w:szCs w:val="26"/>
                <w:lang w:val="nl-NL"/>
              </w:rPr>
              <w:t>- Thông tư liên tịch số 03/2010/TTLT-BNV-BTC-BLĐTB&amp;XH của Bộ Nội vụ, Bộ Tài chính  và Bộ Lao động TB&amp;XH, hướng dẫn thực hiện Nghị định 92</w:t>
            </w:r>
            <w:r w:rsidRPr="00F01575">
              <w:rPr>
                <w:i/>
                <w:color w:val="000000"/>
                <w:spacing w:val="-8"/>
                <w:sz w:val="26"/>
                <w:szCs w:val="26"/>
                <w:lang w:val="nl-NL"/>
              </w:rPr>
              <w:t>.</w:t>
            </w:r>
          </w:p>
          <w:p w:rsidR="00A06532" w:rsidRPr="00F01575" w:rsidRDefault="00A06532" w:rsidP="009B070A">
            <w:pPr>
              <w:jc w:val="both"/>
              <w:rPr>
                <w:i/>
                <w:color w:val="000000"/>
                <w:sz w:val="26"/>
                <w:szCs w:val="26"/>
                <w:lang w:val="nl-NL" w:eastAsia="en-US"/>
              </w:rPr>
            </w:pPr>
            <w:r w:rsidRPr="00F01575">
              <w:rPr>
                <w:i/>
                <w:color w:val="000000"/>
                <w:spacing w:val="-8"/>
                <w:sz w:val="26"/>
                <w:szCs w:val="26"/>
                <w:lang w:val="nl-NL"/>
              </w:rPr>
              <w:t>- Quyết định số 13/2009/QĐ-UBND ngày 05/02/2009 của Ủy ban nhân dân tỉnh Kon Tum về việc ban hành phân cấp, ủy quyền quản lý công tác tổ chức cán bộ.</w:t>
            </w:r>
          </w:p>
        </w:tc>
      </w:tr>
    </w:tbl>
    <w:p w:rsidR="00A06532" w:rsidRPr="00A904E6" w:rsidRDefault="00A06532" w:rsidP="00A06532">
      <w:pPr>
        <w:rPr>
          <w:color w:val="000000"/>
          <w:sz w:val="26"/>
          <w:szCs w:val="26"/>
          <w:lang w:val="nl-NL"/>
        </w:rPr>
      </w:pPr>
    </w:p>
    <w:p w:rsidR="00A06532" w:rsidRPr="00A904E6" w:rsidRDefault="00A06532" w:rsidP="00A06532">
      <w:pPr>
        <w:jc w:val="both"/>
        <w:rPr>
          <w:b/>
          <w:color w:val="000000"/>
          <w:sz w:val="26"/>
          <w:szCs w:val="26"/>
        </w:rPr>
      </w:pPr>
    </w:p>
    <w:p w:rsidR="00A06532" w:rsidRPr="00A904E6" w:rsidRDefault="00A06532" w:rsidP="00A06532">
      <w:pPr>
        <w:jc w:val="both"/>
        <w:rPr>
          <w:b/>
          <w:color w:val="000000"/>
          <w:sz w:val="26"/>
          <w:szCs w:val="26"/>
        </w:rPr>
      </w:pPr>
    </w:p>
    <w:p w:rsidR="00A06532" w:rsidRPr="00A904E6" w:rsidRDefault="00A06532" w:rsidP="00A06532">
      <w:pPr>
        <w:jc w:val="both"/>
        <w:rPr>
          <w:b/>
          <w:color w:val="000000"/>
          <w:sz w:val="26"/>
          <w:szCs w:val="26"/>
        </w:rPr>
      </w:pPr>
    </w:p>
    <w:p w:rsidR="00A06532" w:rsidRPr="00A904E6" w:rsidRDefault="00A06532" w:rsidP="00A06532">
      <w:pPr>
        <w:jc w:val="both"/>
        <w:rPr>
          <w:b/>
          <w:color w:val="000000"/>
          <w:sz w:val="26"/>
          <w:szCs w:val="26"/>
        </w:rPr>
      </w:pPr>
    </w:p>
    <w:p w:rsidR="00A06532" w:rsidRPr="00A904E6" w:rsidRDefault="00A06532" w:rsidP="00A06532">
      <w:pPr>
        <w:jc w:val="both"/>
        <w:rPr>
          <w:b/>
          <w:color w:val="000000"/>
          <w:sz w:val="26"/>
          <w:szCs w:val="26"/>
        </w:rPr>
      </w:pPr>
    </w:p>
    <w:p w:rsidR="00A06532" w:rsidRPr="00A904E6" w:rsidRDefault="00A06532" w:rsidP="00A06532">
      <w:pPr>
        <w:jc w:val="both"/>
        <w:rPr>
          <w:b/>
          <w:color w:val="000000"/>
          <w:sz w:val="26"/>
          <w:szCs w:val="26"/>
        </w:rPr>
      </w:pPr>
    </w:p>
    <w:p w:rsidR="00A06532" w:rsidRPr="00A904E6" w:rsidRDefault="00A06532" w:rsidP="00A06532">
      <w:pPr>
        <w:jc w:val="both"/>
        <w:rPr>
          <w:b/>
          <w:color w:val="000000"/>
          <w:sz w:val="26"/>
          <w:szCs w:val="26"/>
        </w:rPr>
      </w:pPr>
    </w:p>
    <w:p w:rsidR="00A06532" w:rsidRPr="00A904E6" w:rsidRDefault="00A06532" w:rsidP="00A06532">
      <w:pPr>
        <w:jc w:val="both"/>
        <w:rPr>
          <w:b/>
          <w:color w:val="000000"/>
          <w:sz w:val="26"/>
          <w:szCs w:val="26"/>
        </w:rPr>
      </w:pPr>
    </w:p>
    <w:p w:rsidR="00A06532" w:rsidRPr="00A904E6" w:rsidRDefault="00A06532" w:rsidP="00A06532">
      <w:pPr>
        <w:jc w:val="both"/>
        <w:rPr>
          <w:b/>
          <w:color w:val="000000"/>
          <w:sz w:val="26"/>
          <w:szCs w:val="26"/>
        </w:rPr>
      </w:pPr>
    </w:p>
    <w:p w:rsidR="00A06532" w:rsidRPr="00A904E6" w:rsidRDefault="00A06532" w:rsidP="00A06532">
      <w:pPr>
        <w:jc w:val="both"/>
        <w:rPr>
          <w:b/>
          <w:color w:val="000000"/>
          <w:sz w:val="26"/>
          <w:szCs w:val="26"/>
        </w:rPr>
      </w:pPr>
    </w:p>
    <w:p w:rsidR="00A06532" w:rsidRPr="00A904E6" w:rsidRDefault="00A06532" w:rsidP="00A06532">
      <w:pPr>
        <w:jc w:val="both"/>
        <w:rPr>
          <w:b/>
          <w:color w:val="000000"/>
          <w:sz w:val="26"/>
          <w:szCs w:val="26"/>
        </w:rPr>
      </w:pPr>
    </w:p>
    <w:p w:rsidR="00A06532" w:rsidRPr="00A904E6" w:rsidRDefault="00A06532" w:rsidP="00A06532">
      <w:pPr>
        <w:jc w:val="both"/>
        <w:rPr>
          <w:b/>
          <w:color w:val="000000"/>
          <w:sz w:val="26"/>
          <w:szCs w:val="26"/>
        </w:rPr>
      </w:pPr>
    </w:p>
    <w:p w:rsidR="00A06532" w:rsidRPr="00A904E6" w:rsidRDefault="00A06532" w:rsidP="00A06532">
      <w:pPr>
        <w:jc w:val="both"/>
        <w:rPr>
          <w:b/>
          <w:color w:val="000000"/>
          <w:sz w:val="26"/>
          <w:szCs w:val="26"/>
        </w:rPr>
      </w:pPr>
    </w:p>
    <w:p w:rsidR="00A06532" w:rsidRPr="00A904E6" w:rsidRDefault="00A06532" w:rsidP="00A06532">
      <w:pPr>
        <w:jc w:val="both"/>
        <w:rPr>
          <w:b/>
          <w:color w:val="000000"/>
          <w:sz w:val="26"/>
          <w:szCs w:val="26"/>
        </w:rPr>
      </w:pPr>
    </w:p>
    <w:p w:rsidR="00A06532" w:rsidRPr="00A904E6" w:rsidRDefault="00A06532" w:rsidP="00A06532">
      <w:pPr>
        <w:jc w:val="both"/>
        <w:rPr>
          <w:b/>
          <w:color w:val="000000"/>
          <w:sz w:val="26"/>
          <w:szCs w:val="26"/>
        </w:rPr>
      </w:pPr>
    </w:p>
    <w:p w:rsidR="00A06532" w:rsidRPr="00A904E6" w:rsidRDefault="00A06532" w:rsidP="00A06532">
      <w:pPr>
        <w:jc w:val="both"/>
        <w:rPr>
          <w:b/>
          <w:color w:val="000000"/>
          <w:sz w:val="26"/>
          <w:szCs w:val="26"/>
        </w:rPr>
      </w:pPr>
    </w:p>
    <w:p w:rsidR="00A06532" w:rsidRPr="00A904E6" w:rsidRDefault="00A06532" w:rsidP="00A06532">
      <w:pPr>
        <w:jc w:val="both"/>
        <w:rPr>
          <w:b/>
          <w:color w:val="000000"/>
          <w:sz w:val="26"/>
          <w:szCs w:val="26"/>
        </w:rPr>
      </w:pPr>
    </w:p>
    <w:p w:rsidR="00A06532" w:rsidRPr="00A904E6" w:rsidRDefault="00A06532" w:rsidP="00A06532">
      <w:pPr>
        <w:jc w:val="both"/>
        <w:rPr>
          <w:b/>
          <w:color w:val="000000"/>
          <w:sz w:val="26"/>
          <w:szCs w:val="26"/>
        </w:rPr>
      </w:pPr>
    </w:p>
    <w:p w:rsidR="00A06532" w:rsidRPr="00A904E6" w:rsidRDefault="00A06532" w:rsidP="00A06532">
      <w:pPr>
        <w:jc w:val="both"/>
        <w:rPr>
          <w:b/>
          <w:color w:val="000000"/>
          <w:sz w:val="26"/>
          <w:szCs w:val="26"/>
        </w:rPr>
      </w:pPr>
    </w:p>
    <w:p w:rsidR="00A06532" w:rsidRPr="00A904E6" w:rsidRDefault="00A06532" w:rsidP="00A06532">
      <w:pPr>
        <w:jc w:val="both"/>
        <w:rPr>
          <w:b/>
          <w:color w:val="000000"/>
          <w:sz w:val="26"/>
          <w:szCs w:val="26"/>
        </w:rPr>
      </w:pPr>
    </w:p>
    <w:p w:rsidR="00A06532" w:rsidRPr="00A904E6" w:rsidRDefault="00A06532" w:rsidP="00A06532">
      <w:pPr>
        <w:jc w:val="both"/>
        <w:rPr>
          <w:b/>
          <w:color w:val="000000"/>
          <w:sz w:val="26"/>
          <w:szCs w:val="26"/>
        </w:rPr>
      </w:pPr>
    </w:p>
    <w:p w:rsidR="00A06532" w:rsidRPr="00A904E6" w:rsidRDefault="00A06532" w:rsidP="00A06532">
      <w:pPr>
        <w:jc w:val="both"/>
        <w:rPr>
          <w:b/>
          <w:color w:val="000000"/>
          <w:sz w:val="26"/>
          <w:szCs w:val="26"/>
        </w:rPr>
      </w:pPr>
    </w:p>
    <w:p w:rsidR="00A06532" w:rsidRPr="00A904E6" w:rsidRDefault="00A06532" w:rsidP="00A06532">
      <w:pPr>
        <w:jc w:val="both"/>
        <w:rPr>
          <w:b/>
          <w:color w:val="000000"/>
          <w:sz w:val="26"/>
          <w:szCs w:val="26"/>
        </w:rPr>
      </w:pPr>
    </w:p>
    <w:p w:rsidR="00A06532" w:rsidRPr="00A904E6" w:rsidRDefault="00A06532" w:rsidP="00A06532">
      <w:pPr>
        <w:jc w:val="both"/>
        <w:rPr>
          <w:b/>
          <w:color w:val="000000"/>
          <w:sz w:val="26"/>
          <w:szCs w:val="26"/>
        </w:rPr>
      </w:pPr>
    </w:p>
    <w:p w:rsidR="00A06532" w:rsidRPr="00A904E6" w:rsidRDefault="00A06532" w:rsidP="00A06532">
      <w:pPr>
        <w:jc w:val="both"/>
        <w:rPr>
          <w:b/>
          <w:color w:val="000000"/>
          <w:sz w:val="26"/>
          <w:szCs w:val="26"/>
        </w:rPr>
      </w:pPr>
    </w:p>
    <w:p w:rsidR="00A06532" w:rsidRPr="00A904E6" w:rsidRDefault="00A06532" w:rsidP="00A06532">
      <w:pPr>
        <w:jc w:val="both"/>
        <w:rPr>
          <w:b/>
          <w:color w:val="000000"/>
          <w:sz w:val="26"/>
          <w:szCs w:val="26"/>
        </w:rPr>
      </w:pPr>
    </w:p>
    <w:p w:rsidR="00A06532" w:rsidRPr="00A904E6" w:rsidRDefault="00A06532" w:rsidP="00A06532">
      <w:pPr>
        <w:jc w:val="both"/>
        <w:rPr>
          <w:b/>
          <w:color w:val="000000"/>
          <w:sz w:val="26"/>
          <w:szCs w:val="26"/>
        </w:rPr>
      </w:pPr>
    </w:p>
    <w:p w:rsidR="00A06532" w:rsidRPr="00A904E6" w:rsidRDefault="00A06532" w:rsidP="00A06532">
      <w:pPr>
        <w:jc w:val="both"/>
        <w:rPr>
          <w:b/>
          <w:color w:val="000000"/>
          <w:sz w:val="26"/>
          <w:szCs w:val="26"/>
        </w:rPr>
      </w:pPr>
    </w:p>
    <w:p w:rsidR="00A06532" w:rsidRPr="00A904E6" w:rsidRDefault="00A06532" w:rsidP="00A06532">
      <w:pPr>
        <w:jc w:val="both"/>
        <w:rPr>
          <w:b/>
          <w:color w:val="000000"/>
          <w:sz w:val="26"/>
          <w:szCs w:val="26"/>
        </w:rPr>
      </w:pPr>
    </w:p>
    <w:p w:rsidR="00A06532" w:rsidRPr="00A904E6" w:rsidRDefault="00A06532" w:rsidP="00A06532">
      <w:pPr>
        <w:jc w:val="both"/>
        <w:rPr>
          <w:b/>
          <w:color w:val="000000"/>
          <w:sz w:val="26"/>
          <w:szCs w:val="26"/>
        </w:rPr>
      </w:pPr>
    </w:p>
    <w:p w:rsidR="00A06532" w:rsidRPr="00A904E6" w:rsidRDefault="00A06532" w:rsidP="00A06532">
      <w:pPr>
        <w:jc w:val="both"/>
        <w:rPr>
          <w:b/>
          <w:color w:val="000000"/>
          <w:sz w:val="26"/>
          <w:szCs w:val="26"/>
        </w:rPr>
      </w:pPr>
    </w:p>
    <w:p w:rsidR="00A06532" w:rsidRPr="00A904E6" w:rsidRDefault="00A06532" w:rsidP="00A06532">
      <w:pPr>
        <w:jc w:val="both"/>
        <w:rPr>
          <w:b/>
          <w:color w:val="000000"/>
          <w:sz w:val="26"/>
          <w:szCs w:val="26"/>
        </w:rPr>
      </w:pPr>
    </w:p>
    <w:p w:rsidR="00A06532" w:rsidRPr="00A904E6" w:rsidRDefault="00A06532" w:rsidP="00A06532">
      <w:pPr>
        <w:jc w:val="both"/>
        <w:rPr>
          <w:b/>
          <w:color w:val="000000"/>
          <w:sz w:val="26"/>
          <w:szCs w:val="26"/>
        </w:rPr>
      </w:pPr>
    </w:p>
    <w:p w:rsidR="00A06532" w:rsidRPr="00A904E6" w:rsidRDefault="00A06532" w:rsidP="00A06532">
      <w:pPr>
        <w:jc w:val="both"/>
        <w:rPr>
          <w:b/>
          <w:color w:val="000000"/>
          <w:sz w:val="26"/>
          <w:szCs w:val="26"/>
        </w:rPr>
      </w:pPr>
    </w:p>
    <w:p w:rsidR="00A06532" w:rsidRPr="00A904E6" w:rsidRDefault="00A06532" w:rsidP="00A06532">
      <w:pPr>
        <w:jc w:val="both"/>
        <w:rPr>
          <w:b/>
          <w:color w:val="000000"/>
          <w:sz w:val="26"/>
          <w:szCs w:val="26"/>
        </w:rPr>
      </w:pPr>
    </w:p>
    <w:p w:rsidR="00A06532" w:rsidRPr="00A904E6" w:rsidRDefault="00A06532" w:rsidP="00A06532">
      <w:pPr>
        <w:jc w:val="both"/>
        <w:rPr>
          <w:b/>
          <w:color w:val="000000"/>
          <w:sz w:val="26"/>
          <w:szCs w:val="26"/>
        </w:rPr>
      </w:pPr>
    </w:p>
    <w:p w:rsidR="00A06532" w:rsidRPr="00A904E6" w:rsidRDefault="00A06532" w:rsidP="00A06532">
      <w:pPr>
        <w:jc w:val="both"/>
        <w:rPr>
          <w:b/>
          <w:i/>
          <w:color w:val="000000"/>
          <w:sz w:val="26"/>
          <w:szCs w:val="26"/>
          <w:lang w:val="nl-NL"/>
        </w:rPr>
      </w:pPr>
      <w:r w:rsidRPr="00A904E6">
        <w:rPr>
          <w:b/>
          <w:color w:val="000000"/>
          <w:sz w:val="26"/>
          <w:szCs w:val="26"/>
          <w:lang w:val="nl-NL"/>
        </w:rPr>
        <w:lastRenderedPageBreak/>
        <w:t xml:space="preserve">02. Tên thủ tục hành chính: </w:t>
      </w:r>
      <w:r w:rsidRPr="00A904E6">
        <w:rPr>
          <w:b/>
          <w:i/>
          <w:color w:val="000000"/>
          <w:sz w:val="26"/>
          <w:szCs w:val="26"/>
        </w:rPr>
        <w:t>Nâng bậc lương thường xuyên cho cán bộ, công chức cấp xã</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140"/>
      </w:tblGrid>
      <w:tr w:rsidR="00A06532" w:rsidRPr="00F01575" w:rsidTr="009B070A">
        <w:tc>
          <w:tcPr>
            <w:tcW w:w="252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Trình tự thực hiện</w:t>
            </w:r>
          </w:p>
        </w:tc>
        <w:tc>
          <w:tcPr>
            <w:tcW w:w="714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jc w:val="both"/>
              <w:rPr>
                <w:color w:val="000000"/>
                <w:sz w:val="26"/>
                <w:szCs w:val="26"/>
              </w:rPr>
            </w:pPr>
            <w:r w:rsidRPr="00F01575">
              <w:rPr>
                <w:b/>
                <w:bCs/>
                <w:color w:val="000000"/>
                <w:sz w:val="26"/>
                <w:szCs w:val="26"/>
              </w:rPr>
              <w:t xml:space="preserve">Bước 1: </w:t>
            </w:r>
            <w:r w:rsidRPr="00F01575">
              <w:rPr>
                <w:bCs/>
                <w:color w:val="000000"/>
                <w:sz w:val="26"/>
                <w:szCs w:val="26"/>
              </w:rPr>
              <w:t xml:space="preserve">Tổ chức </w:t>
            </w:r>
            <w:r w:rsidRPr="00F01575">
              <w:rPr>
                <w:b/>
                <w:bCs/>
                <w:color w:val="000000"/>
                <w:sz w:val="26"/>
                <w:szCs w:val="26"/>
              </w:rPr>
              <w:t>c</w:t>
            </w:r>
            <w:r w:rsidRPr="00F01575">
              <w:rPr>
                <w:color w:val="000000"/>
                <w:sz w:val="26"/>
                <w:szCs w:val="26"/>
              </w:rPr>
              <w:t>huẩn bị đầy đủ hồ sơ theo quy định của pháp luật.</w:t>
            </w:r>
          </w:p>
          <w:p w:rsidR="00A06532" w:rsidRPr="00F01575" w:rsidRDefault="00A06532" w:rsidP="009B070A">
            <w:pPr>
              <w:jc w:val="both"/>
              <w:rPr>
                <w:color w:val="000000"/>
                <w:sz w:val="26"/>
                <w:szCs w:val="26"/>
              </w:rPr>
            </w:pPr>
            <w:r w:rsidRPr="00F01575">
              <w:rPr>
                <w:b/>
                <w:color w:val="000000"/>
                <w:sz w:val="26"/>
                <w:szCs w:val="26"/>
              </w:rPr>
              <w:t xml:space="preserve">Bước 2: </w:t>
            </w:r>
            <w:r w:rsidRPr="00F01575">
              <w:rPr>
                <w:color w:val="000000"/>
                <w:sz w:val="26"/>
                <w:szCs w:val="26"/>
              </w:rPr>
              <w:t>Nộp hồ sơ tại Phòng Nội vụ, UBND cấp huyện, thành phố</w:t>
            </w:r>
          </w:p>
          <w:p w:rsidR="00A06532" w:rsidRPr="00F01575" w:rsidRDefault="00A06532" w:rsidP="009B070A">
            <w:pPr>
              <w:jc w:val="both"/>
              <w:rPr>
                <w:color w:val="000000"/>
                <w:sz w:val="26"/>
                <w:szCs w:val="26"/>
              </w:rPr>
            </w:pPr>
            <w:r w:rsidRPr="00F01575">
              <w:rPr>
                <w:color w:val="000000"/>
                <w:sz w:val="26"/>
                <w:szCs w:val="26"/>
              </w:rPr>
              <w:t>- Thời gian Buổi sáng từ 07h30 đến 11h, Buổi chiều từ 13h30 đến 17h vào các ngày từ thứ 2 đến thứ 6 (trừ các ngày nghỉ, ngày lễ).</w:t>
            </w:r>
          </w:p>
          <w:p w:rsidR="00A06532" w:rsidRPr="00F01575" w:rsidRDefault="00A06532" w:rsidP="009B070A">
            <w:pPr>
              <w:jc w:val="both"/>
              <w:rPr>
                <w:color w:val="000000"/>
                <w:sz w:val="26"/>
                <w:szCs w:val="26"/>
              </w:rPr>
            </w:pPr>
            <w:r w:rsidRPr="00F01575">
              <w:rPr>
                <w:b/>
                <w:color w:val="000000"/>
                <w:sz w:val="26"/>
                <w:szCs w:val="26"/>
              </w:rPr>
              <w:t>Bước 3</w:t>
            </w:r>
            <w:r w:rsidRPr="00F01575">
              <w:rPr>
                <w:color w:val="000000"/>
                <w:sz w:val="26"/>
                <w:szCs w:val="26"/>
              </w:rPr>
              <w:t xml:space="preserve">: Cán bộ tiếp nhận hồ sơ kiểm tra hồ sơ: </w:t>
            </w:r>
          </w:p>
          <w:p w:rsidR="00A06532" w:rsidRPr="00F01575" w:rsidRDefault="00A06532" w:rsidP="009B070A">
            <w:pPr>
              <w:jc w:val="both"/>
              <w:rPr>
                <w:color w:val="000000"/>
                <w:sz w:val="26"/>
                <w:szCs w:val="26"/>
              </w:rPr>
            </w:pPr>
            <w:r w:rsidRPr="00F01575">
              <w:rPr>
                <w:color w:val="000000"/>
                <w:sz w:val="26"/>
                <w:szCs w:val="26"/>
              </w:rPr>
              <w:t>- Trường hợp đầy đủ thì tiếp nhận.</w:t>
            </w:r>
          </w:p>
          <w:p w:rsidR="00A06532" w:rsidRPr="00F01575" w:rsidRDefault="00A06532" w:rsidP="009B070A">
            <w:pPr>
              <w:jc w:val="both"/>
              <w:rPr>
                <w:color w:val="000000"/>
                <w:sz w:val="26"/>
                <w:szCs w:val="26"/>
              </w:rPr>
            </w:pPr>
            <w:r w:rsidRPr="00F01575">
              <w:rPr>
                <w:color w:val="000000"/>
                <w:sz w:val="26"/>
                <w:szCs w:val="26"/>
              </w:rPr>
              <w:t>- Trường hợp hồ sơ còn thiếu hoặc không hợp lệ thì hướng dẫn chỉnh sửa, bổ sung.</w:t>
            </w:r>
          </w:p>
          <w:p w:rsidR="00A06532" w:rsidRPr="00F01575" w:rsidRDefault="00A06532" w:rsidP="009B070A">
            <w:pPr>
              <w:jc w:val="both"/>
              <w:rPr>
                <w:color w:val="000000"/>
                <w:sz w:val="26"/>
                <w:szCs w:val="26"/>
                <w:lang w:val="nl-NL" w:eastAsia="en-US"/>
              </w:rPr>
            </w:pPr>
            <w:r w:rsidRPr="00F01575">
              <w:rPr>
                <w:b/>
                <w:color w:val="000000"/>
                <w:sz w:val="26"/>
                <w:szCs w:val="26"/>
              </w:rPr>
              <w:t>Bước 4</w:t>
            </w:r>
            <w:r w:rsidRPr="00F01575">
              <w:rPr>
                <w:color w:val="000000"/>
                <w:sz w:val="26"/>
                <w:szCs w:val="26"/>
              </w:rPr>
              <w:t>: Trả kết quả cho tổ chức vào các giờ hành chính trong tuần.</w:t>
            </w:r>
          </w:p>
        </w:tc>
      </w:tr>
      <w:tr w:rsidR="00A06532" w:rsidRPr="00F01575" w:rsidTr="009B070A">
        <w:tc>
          <w:tcPr>
            <w:tcW w:w="252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Cách thức thực hiện</w:t>
            </w:r>
          </w:p>
        </w:tc>
        <w:tc>
          <w:tcPr>
            <w:tcW w:w="714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color w:val="000000"/>
                <w:sz w:val="26"/>
                <w:szCs w:val="26"/>
                <w:lang w:val="nl-NL" w:eastAsia="en-US"/>
              </w:rPr>
            </w:pPr>
            <w:r w:rsidRPr="00F01575">
              <w:rPr>
                <w:color w:val="000000"/>
                <w:sz w:val="26"/>
                <w:szCs w:val="26"/>
              </w:rPr>
              <w:t>Tiếp nhận xử lý tại cơ quan hoặc qua đường bưu điện</w:t>
            </w:r>
          </w:p>
        </w:tc>
      </w:tr>
      <w:tr w:rsidR="00A06532" w:rsidRPr="00F01575" w:rsidTr="009B070A">
        <w:tc>
          <w:tcPr>
            <w:tcW w:w="252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Thành phần, số lượng hồ sơ</w:t>
            </w:r>
          </w:p>
        </w:tc>
        <w:tc>
          <w:tcPr>
            <w:tcW w:w="714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jc w:val="both"/>
              <w:rPr>
                <w:b/>
                <w:color w:val="000000"/>
                <w:sz w:val="26"/>
                <w:szCs w:val="26"/>
              </w:rPr>
            </w:pPr>
            <w:r w:rsidRPr="00F01575">
              <w:rPr>
                <w:b/>
                <w:color w:val="000000"/>
                <w:sz w:val="26"/>
                <w:szCs w:val="26"/>
              </w:rPr>
              <w:t>1) Thành phần hồ sơ bao gồm:</w:t>
            </w:r>
          </w:p>
          <w:p w:rsidR="00A06532" w:rsidRPr="00F01575" w:rsidRDefault="00A06532" w:rsidP="009B070A">
            <w:pPr>
              <w:jc w:val="both"/>
              <w:rPr>
                <w:color w:val="000000"/>
                <w:sz w:val="26"/>
                <w:szCs w:val="26"/>
              </w:rPr>
            </w:pPr>
            <w:r w:rsidRPr="00F01575">
              <w:rPr>
                <w:color w:val="000000"/>
                <w:sz w:val="26"/>
                <w:szCs w:val="26"/>
              </w:rPr>
              <w:t>- Tờ trình của UBND cấp xã;</w:t>
            </w:r>
          </w:p>
          <w:p w:rsidR="00A06532" w:rsidRPr="00F01575" w:rsidRDefault="00A06532" w:rsidP="009B070A">
            <w:pPr>
              <w:jc w:val="both"/>
              <w:rPr>
                <w:color w:val="000000"/>
                <w:sz w:val="26"/>
                <w:szCs w:val="26"/>
              </w:rPr>
            </w:pPr>
            <w:r w:rsidRPr="00F01575">
              <w:rPr>
                <w:color w:val="000000"/>
                <w:sz w:val="26"/>
                <w:szCs w:val="26"/>
              </w:rPr>
              <w:t>- Danh sách trích ngang những người đề nghị nâng lương;</w:t>
            </w:r>
          </w:p>
          <w:p w:rsidR="00A06532" w:rsidRPr="00F01575" w:rsidRDefault="00A06532" w:rsidP="009B070A">
            <w:pPr>
              <w:jc w:val="both"/>
              <w:rPr>
                <w:color w:val="000000"/>
                <w:sz w:val="26"/>
                <w:szCs w:val="26"/>
              </w:rPr>
            </w:pPr>
            <w:r w:rsidRPr="00F01575">
              <w:rPr>
                <w:color w:val="000000"/>
                <w:sz w:val="26"/>
                <w:szCs w:val="26"/>
              </w:rPr>
              <w:t>- Hồ sơ của người đề nghị gồm:</w:t>
            </w:r>
          </w:p>
          <w:p w:rsidR="00A06532" w:rsidRPr="00F01575" w:rsidRDefault="00A06532" w:rsidP="009B070A">
            <w:pPr>
              <w:jc w:val="both"/>
              <w:rPr>
                <w:color w:val="000000"/>
                <w:sz w:val="26"/>
                <w:szCs w:val="26"/>
              </w:rPr>
            </w:pPr>
            <w:r w:rsidRPr="00F01575">
              <w:rPr>
                <w:color w:val="000000"/>
                <w:sz w:val="26"/>
                <w:szCs w:val="26"/>
              </w:rPr>
              <w:t>+ Đơn xin nâng bậc lương thường xuyên của người đề nghị;</w:t>
            </w:r>
          </w:p>
          <w:p w:rsidR="00A06532" w:rsidRPr="00F01575" w:rsidRDefault="00A06532" w:rsidP="009B070A">
            <w:pPr>
              <w:jc w:val="both"/>
              <w:rPr>
                <w:color w:val="000000"/>
                <w:sz w:val="26"/>
                <w:szCs w:val="26"/>
              </w:rPr>
            </w:pPr>
            <w:r w:rsidRPr="00F01575">
              <w:rPr>
                <w:color w:val="000000"/>
                <w:sz w:val="26"/>
                <w:szCs w:val="26"/>
              </w:rPr>
              <w:t>+ Bản nhận xét quá trình công tác của cơ quan quản lý người đề nghị nâng lương;</w:t>
            </w:r>
          </w:p>
          <w:p w:rsidR="00A06532" w:rsidRPr="00F01575" w:rsidRDefault="00A06532" w:rsidP="009B070A">
            <w:pPr>
              <w:jc w:val="both"/>
              <w:rPr>
                <w:color w:val="000000"/>
                <w:sz w:val="26"/>
                <w:szCs w:val="26"/>
              </w:rPr>
            </w:pPr>
            <w:r w:rsidRPr="00F01575">
              <w:rPr>
                <w:color w:val="000000"/>
                <w:sz w:val="26"/>
                <w:szCs w:val="26"/>
              </w:rPr>
              <w:t>+ Quyết định lương gần nhất của người đề nghị nâng lương;</w:t>
            </w:r>
          </w:p>
          <w:p w:rsidR="00A06532" w:rsidRPr="00F01575" w:rsidRDefault="00A06532" w:rsidP="009B070A">
            <w:pPr>
              <w:rPr>
                <w:color w:val="000000"/>
                <w:sz w:val="26"/>
                <w:szCs w:val="26"/>
                <w:lang w:val="nl-NL" w:eastAsia="en-US"/>
              </w:rPr>
            </w:pPr>
            <w:r w:rsidRPr="00F01575">
              <w:rPr>
                <w:b/>
                <w:color w:val="000000"/>
                <w:sz w:val="26"/>
                <w:szCs w:val="26"/>
              </w:rPr>
              <w:t>2) Số lượng hồ sơ:</w:t>
            </w:r>
            <w:r w:rsidRPr="00F01575">
              <w:rPr>
                <w:color w:val="000000"/>
                <w:sz w:val="26"/>
                <w:szCs w:val="26"/>
              </w:rPr>
              <w:t xml:space="preserve"> 02 (bộ)</w:t>
            </w:r>
          </w:p>
        </w:tc>
      </w:tr>
      <w:tr w:rsidR="00A06532" w:rsidRPr="00F01575" w:rsidTr="009B070A">
        <w:tc>
          <w:tcPr>
            <w:tcW w:w="252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Thời gian giải quyết</w:t>
            </w:r>
          </w:p>
        </w:tc>
        <w:tc>
          <w:tcPr>
            <w:tcW w:w="714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jc w:val="both"/>
              <w:rPr>
                <w:color w:val="000000"/>
                <w:sz w:val="26"/>
                <w:szCs w:val="26"/>
                <w:lang w:val="nl-NL" w:eastAsia="en-US"/>
              </w:rPr>
            </w:pPr>
            <w:r w:rsidRPr="00F01575">
              <w:rPr>
                <w:color w:val="000000"/>
                <w:sz w:val="26"/>
                <w:szCs w:val="26"/>
              </w:rPr>
              <w:t>07 ngày làm việc kể từ ngày nhận hồ sơ đầy đủ và hợp lệ</w:t>
            </w:r>
          </w:p>
        </w:tc>
      </w:tr>
      <w:tr w:rsidR="00A06532" w:rsidRPr="00F01575" w:rsidTr="009B070A">
        <w:tc>
          <w:tcPr>
            <w:tcW w:w="252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Cơ quan thực hiện</w:t>
            </w:r>
          </w:p>
        </w:tc>
        <w:tc>
          <w:tcPr>
            <w:tcW w:w="714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jc w:val="both"/>
              <w:rPr>
                <w:color w:val="000000"/>
                <w:sz w:val="26"/>
                <w:szCs w:val="26"/>
              </w:rPr>
            </w:pPr>
            <w:r w:rsidRPr="00F01575">
              <w:rPr>
                <w:color w:val="000000"/>
                <w:sz w:val="26"/>
                <w:szCs w:val="26"/>
              </w:rPr>
              <w:t>a) Cơ quan có thẩm quyền quyết định theo quy định: UBND huyện, thành phố;</w:t>
            </w:r>
          </w:p>
          <w:p w:rsidR="00A06532" w:rsidRPr="00F01575" w:rsidRDefault="00A06532" w:rsidP="009B070A">
            <w:pPr>
              <w:jc w:val="both"/>
              <w:rPr>
                <w:color w:val="000000"/>
                <w:sz w:val="26"/>
                <w:szCs w:val="26"/>
              </w:rPr>
            </w:pPr>
            <w:r w:rsidRPr="00F01575">
              <w:rPr>
                <w:color w:val="000000"/>
                <w:sz w:val="26"/>
                <w:szCs w:val="26"/>
              </w:rPr>
              <w:t>b) Cơ quan hoặc người có thẩm quyền được uỷ quyền hoặc phân cấp thực hiện (nếu có): Không</w:t>
            </w:r>
          </w:p>
          <w:p w:rsidR="00A06532" w:rsidRPr="00F01575" w:rsidRDefault="00A06532" w:rsidP="009B070A">
            <w:pPr>
              <w:jc w:val="both"/>
              <w:rPr>
                <w:color w:val="000000"/>
                <w:sz w:val="26"/>
                <w:szCs w:val="26"/>
              </w:rPr>
            </w:pPr>
            <w:r w:rsidRPr="00F01575">
              <w:rPr>
                <w:color w:val="000000"/>
                <w:sz w:val="26"/>
                <w:szCs w:val="26"/>
              </w:rPr>
              <w:t>c) Cơ quan trực tiếp thực hiện TTHC:  Phòng Nội vụ</w:t>
            </w:r>
          </w:p>
          <w:p w:rsidR="00A06532" w:rsidRPr="00F01575" w:rsidRDefault="00A06532" w:rsidP="009B070A">
            <w:pPr>
              <w:jc w:val="both"/>
              <w:rPr>
                <w:color w:val="000000"/>
                <w:sz w:val="26"/>
                <w:szCs w:val="26"/>
                <w:lang w:val="nl-NL" w:eastAsia="en-US"/>
              </w:rPr>
            </w:pPr>
            <w:r w:rsidRPr="00F01575">
              <w:rPr>
                <w:color w:val="000000"/>
                <w:sz w:val="26"/>
                <w:szCs w:val="26"/>
              </w:rPr>
              <w:t>d) Cơ quan phối hợp (nếu có): Không</w:t>
            </w:r>
          </w:p>
        </w:tc>
      </w:tr>
      <w:tr w:rsidR="00A06532" w:rsidRPr="00F01575" w:rsidTr="009B070A">
        <w:tc>
          <w:tcPr>
            <w:tcW w:w="252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Đối tượng thực hiện</w:t>
            </w:r>
          </w:p>
        </w:tc>
        <w:tc>
          <w:tcPr>
            <w:tcW w:w="714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color w:val="000000"/>
                <w:sz w:val="26"/>
                <w:szCs w:val="26"/>
                <w:lang w:val="nl-NL" w:eastAsia="en-US"/>
              </w:rPr>
            </w:pPr>
            <w:r w:rsidRPr="00F01575">
              <w:rPr>
                <w:color w:val="000000"/>
                <w:sz w:val="26"/>
                <w:szCs w:val="26"/>
                <w:lang w:val="nl-NL" w:eastAsia="en-US"/>
              </w:rPr>
              <w:t>Tổ chức, cá nhân</w:t>
            </w:r>
          </w:p>
        </w:tc>
      </w:tr>
      <w:tr w:rsidR="00A06532" w:rsidRPr="00F01575" w:rsidTr="009B070A">
        <w:tc>
          <w:tcPr>
            <w:tcW w:w="252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Kết quả</w:t>
            </w:r>
          </w:p>
        </w:tc>
        <w:tc>
          <w:tcPr>
            <w:tcW w:w="714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color w:val="000000"/>
                <w:sz w:val="26"/>
                <w:szCs w:val="26"/>
                <w:lang w:val="nl-NL" w:eastAsia="en-US"/>
              </w:rPr>
            </w:pPr>
            <w:r w:rsidRPr="00F01575">
              <w:rPr>
                <w:color w:val="000000"/>
                <w:sz w:val="26"/>
                <w:szCs w:val="26"/>
              </w:rPr>
              <w:t>Quyết định hành chính</w:t>
            </w:r>
          </w:p>
        </w:tc>
      </w:tr>
      <w:tr w:rsidR="00A06532" w:rsidRPr="00F01575" w:rsidTr="009B070A">
        <w:tc>
          <w:tcPr>
            <w:tcW w:w="252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Lệ phí</w:t>
            </w:r>
          </w:p>
        </w:tc>
        <w:tc>
          <w:tcPr>
            <w:tcW w:w="714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jc w:val="both"/>
              <w:rPr>
                <w:color w:val="000000"/>
                <w:sz w:val="26"/>
                <w:szCs w:val="26"/>
                <w:lang w:val="nl-NL" w:eastAsia="en-US"/>
              </w:rPr>
            </w:pPr>
            <w:r w:rsidRPr="00F01575">
              <w:rPr>
                <w:color w:val="000000"/>
                <w:sz w:val="26"/>
                <w:szCs w:val="26"/>
                <w:lang w:val="nl-NL" w:eastAsia="en-US"/>
              </w:rPr>
              <w:t>Không</w:t>
            </w:r>
          </w:p>
        </w:tc>
      </w:tr>
      <w:tr w:rsidR="00A06532" w:rsidRPr="00F01575" w:rsidTr="009B070A">
        <w:tc>
          <w:tcPr>
            <w:tcW w:w="252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 xml:space="preserve">Mẫu đơn, mẫu tờ khai </w:t>
            </w:r>
          </w:p>
        </w:tc>
        <w:tc>
          <w:tcPr>
            <w:tcW w:w="714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color w:val="000000"/>
                <w:sz w:val="26"/>
                <w:szCs w:val="26"/>
                <w:lang w:val="nl-NL" w:eastAsia="en-US"/>
              </w:rPr>
            </w:pPr>
            <w:r w:rsidRPr="00F01575">
              <w:rPr>
                <w:color w:val="000000"/>
                <w:sz w:val="26"/>
                <w:szCs w:val="26"/>
                <w:lang w:val="nl-NL" w:eastAsia="en-US"/>
              </w:rPr>
              <w:t>Không</w:t>
            </w:r>
          </w:p>
        </w:tc>
      </w:tr>
      <w:tr w:rsidR="00A06532" w:rsidRPr="00F01575" w:rsidTr="009B070A">
        <w:tc>
          <w:tcPr>
            <w:tcW w:w="252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 xml:space="preserve">Yêu cầu, điều kiện thực hiện TTHC </w:t>
            </w:r>
          </w:p>
        </w:tc>
        <w:tc>
          <w:tcPr>
            <w:tcW w:w="714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pStyle w:val="NormalWeb"/>
              <w:shd w:val="clear" w:color="auto" w:fill="F9FAFC"/>
              <w:spacing w:before="0" w:beforeAutospacing="0" w:after="0" w:afterAutospacing="0"/>
              <w:jc w:val="both"/>
              <w:rPr>
                <w:color w:val="000000"/>
                <w:sz w:val="26"/>
                <w:szCs w:val="26"/>
                <w:lang w:val="nl-NL"/>
              </w:rPr>
            </w:pPr>
            <w:r w:rsidRPr="00F01575">
              <w:rPr>
                <w:color w:val="000000"/>
                <w:sz w:val="26"/>
                <w:szCs w:val="26"/>
                <w:lang w:val="nl-NL"/>
              </w:rPr>
              <w:t>Cán bộ, công chức có đủ điều kiện thời gian giữ bậc trong ngạch hoặc trong chức danh quy định tại điểm 1.1 mục II Thông tư số 03/2005/TT-BNV, ngày 05/01/2005 của Bộ Nội vụ và qua đánh giá đạt đủ 2 (hai) tiêu chuẩn sau đây trong suốt thời gian giữ bậc lương cũ thì được nâng một bậc lương thường xuyên:</w:t>
            </w:r>
          </w:p>
          <w:p w:rsidR="00A06532" w:rsidRPr="00F01575" w:rsidRDefault="00A06532" w:rsidP="009B070A">
            <w:pPr>
              <w:pStyle w:val="NormalWeb"/>
              <w:shd w:val="clear" w:color="auto" w:fill="F9FAFC"/>
              <w:spacing w:before="0" w:beforeAutospacing="0" w:after="0" w:afterAutospacing="0"/>
              <w:jc w:val="both"/>
              <w:rPr>
                <w:color w:val="000000"/>
                <w:sz w:val="26"/>
                <w:szCs w:val="26"/>
                <w:lang w:val="nl-NL"/>
              </w:rPr>
            </w:pPr>
            <w:r w:rsidRPr="00F01575">
              <w:rPr>
                <w:color w:val="000000"/>
                <w:sz w:val="26"/>
                <w:szCs w:val="26"/>
                <w:lang w:val="nl-NL"/>
              </w:rPr>
              <w:t>- Hoàn thành nhiệm vụ được giao hàng năm theo quy định của cơ quan, đơn vị sử dụng cán bộ, công chức, viên chức.</w:t>
            </w:r>
          </w:p>
          <w:p w:rsidR="00A06532" w:rsidRPr="00F01575" w:rsidRDefault="00A06532" w:rsidP="009B070A">
            <w:pPr>
              <w:jc w:val="both"/>
              <w:rPr>
                <w:color w:val="000000"/>
                <w:sz w:val="26"/>
                <w:szCs w:val="26"/>
                <w:lang w:val="nl-NL"/>
              </w:rPr>
            </w:pPr>
            <w:r w:rsidRPr="00F01575">
              <w:rPr>
                <w:color w:val="000000"/>
                <w:sz w:val="26"/>
                <w:szCs w:val="26"/>
                <w:lang w:val="nl-NL"/>
              </w:rPr>
              <w:t xml:space="preserve">- Không vi phạm kỷ luật một trong các hình thức khiển trách, cảnh cáo, cách chức hoặc không bị bãi nhiệm trong thời gian giữ </w:t>
            </w:r>
            <w:r w:rsidRPr="00F01575">
              <w:rPr>
                <w:color w:val="000000"/>
                <w:sz w:val="26"/>
                <w:szCs w:val="26"/>
                <w:lang w:val="nl-NL"/>
              </w:rPr>
              <w:lastRenderedPageBreak/>
              <w:t>chức vụ bầu cử.</w:t>
            </w:r>
          </w:p>
          <w:p w:rsidR="00A06532" w:rsidRPr="00F01575" w:rsidRDefault="00A06532" w:rsidP="009B070A">
            <w:pPr>
              <w:jc w:val="both"/>
              <w:rPr>
                <w:color w:val="000000"/>
                <w:sz w:val="26"/>
                <w:szCs w:val="26"/>
                <w:lang w:val="nl-NL" w:eastAsia="en-US"/>
              </w:rPr>
            </w:pPr>
            <w:r w:rsidRPr="00F01575">
              <w:rPr>
                <w:bCs/>
                <w:color w:val="000000"/>
                <w:sz w:val="26"/>
                <w:szCs w:val="26"/>
                <w:lang w:val="nl-NL"/>
              </w:rPr>
              <w:t>(</w:t>
            </w:r>
            <w:r w:rsidRPr="00F01575">
              <w:rPr>
                <w:color w:val="000000"/>
                <w:sz w:val="26"/>
                <w:szCs w:val="26"/>
                <w:lang w:val="nl-NL"/>
              </w:rPr>
              <w:t>Thông tư số 03/2005/TT-BNV, ngày 05/01/2005 của Bộ Nội vụ)</w:t>
            </w:r>
          </w:p>
        </w:tc>
      </w:tr>
      <w:tr w:rsidR="00A06532" w:rsidRPr="00F01575" w:rsidTr="009B070A">
        <w:tc>
          <w:tcPr>
            <w:tcW w:w="252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lastRenderedPageBreak/>
              <w:t>Căn cứ pháp lý</w:t>
            </w:r>
          </w:p>
        </w:tc>
        <w:tc>
          <w:tcPr>
            <w:tcW w:w="714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jc w:val="both"/>
              <w:rPr>
                <w:i/>
                <w:color w:val="000000"/>
                <w:sz w:val="26"/>
                <w:szCs w:val="26"/>
                <w:lang w:val="en-US"/>
              </w:rPr>
            </w:pPr>
            <w:r w:rsidRPr="00F01575">
              <w:rPr>
                <w:i/>
                <w:color w:val="000000"/>
                <w:sz w:val="26"/>
                <w:szCs w:val="26"/>
              </w:rPr>
              <w:t xml:space="preserve">- Nghị định số 204/2004/NĐ-CP ngày 14/12/2004 của Chính phủ về chế độ tiền lương đối với cán bộ, công chức, viên chức và lực lượng vũ trang. </w:t>
            </w:r>
          </w:p>
          <w:p w:rsidR="00A06532" w:rsidRPr="00F01575" w:rsidRDefault="00A06532" w:rsidP="009B070A">
            <w:pPr>
              <w:jc w:val="both"/>
              <w:rPr>
                <w:i/>
                <w:color w:val="000000"/>
                <w:sz w:val="26"/>
                <w:szCs w:val="26"/>
                <w:lang w:val="en-US"/>
              </w:rPr>
            </w:pPr>
            <w:r w:rsidRPr="00F01575">
              <w:rPr>
                <w:i/>
                <w:color w:val="000000"/>
                <w:sz w:val="26"/>
                <w:szCs w:val="26"/>
                <w:lang w:val="en-US"/>
              </w:rPr>
              <w:t xml:space="preserve">- </w:t>
            </w:r>
            <w:r w:rsidRPr="00F01575">
              <w:rPr>
                <w:i/>
                <w:color w:val="000000"/>
                <w:sz w:val="26"/>
                <w:szCs w:val="26"/>
                <w:lang w:val="nl-NL"/>
              </w:rPr>
              <w:t>Thông tư số 03/2005/TT-BNV, ngày 05/01/2005 của Bộ Nội vụ;</w:t>
            </w:r>
          </w:p>
          <w:p w:rsidR="00A06532" w:rsidRPr="00F01575" w:rsidRDefault="00A06532" w:rsidP="009B070A">
            <w:pPr>
              <w:jc w:val="both"/>
              <w:rPr>
                <w:i/>
                <w:color w:val="000000"/>
                <w:sz w:val="26"/>
                <w:szCs w:val="26"/>
                <w:lang w:val="nl-NL" w:eastAsia="en-US"/>
              </w:rPr>
            </w:pPr>
            <w:r w:rsidRPr="00F01575">
              <w:rPr>
                <w:i/>
                <w:color w:val="000000"/>
                <w:spacing w:val="-8"/>
                <w:sz w:val="26"/>
                <w:szCs w:val="26"/>
                <w:lang w:val="nl-NL"/>
              </w:rPr>
              <w:t>- Q</w:t>
            </w:r>
            <w:r w:rsidRPr="00F01575">
              <w:rPr>
                <w:i/>
                <w:color w:val="000000"/>
                <w:sz w:val="26"/>
                <w:szCs w:val="26"/>
              </w:rPr>
              <w:t>uyết định số 13/2009/QĐ-CT ngày 05/02/2009 về việc ban hành Quy định phân cấp, ủy quyền quản lý công tác tổ chức cán bộ</w:t>
            </w:r>
            <w:r w:rsidRPr="00F01575">
              <w:rPr>
                <w:i/>
                <w:color w:val="000000"/>
                <w:sz w:val="26"/>
                <w:szCs w:val="26"/>
                <w:lang w:val="nl-NL"/>
              </w:rPr>
              <w:t>.</w:t>
            </w:r>
            <w:r w:rsidRPr="00F01575">
              <w:rPr>
                <w:color w:val="000000"/>
                <w:sz w:val="26"/>
                <w:szCs w:val="26"/>
              </w:rPr>
              <w:t xml:space="preserve"> </w:t>
            </w:r>
          </w:p>
        </w:tc>
      </w:tr>
    </w:tbl>
    <w:p w:rsidR="00A06532" w:rsidRPr="00A904E6" w:rsidRDefault="00A06532" w:rsidP="00A06532">
      <w:pPr>
        <w:jc w:val="both"/>
        <w:rPr>
          <w:b/>
          <w:color w:val="000000"/>
          <w:sz w:val="26"/>
          <w:szCs w:val="26"/>
          <w:lang w:val="nl-NL"/>
        </w:rPr>
      </w:pPr>
    </w:p>
    <w:p w:rsidR="00A06532" w:rsidRPr="00A904E6" w:rsidRDefault="00A06532" w:rsidP="00A06532">
      <w:pPr>
        <w:jc w:val="both"/>
        <w:rPr>
          <w:b/>
          <w:color w:val="000000"/>
          <w:sz w:val="26"/>
          <w:szCs w:val="26"/>
          <w:lang w:val="nl-NL"/>
        </w:rPr>
      </w:pPr>
    </w:p>
    <w:p w:rsidR="00A06532" w:rsidRPr="00A904E6" w:rsidRDefault="00A06532" w:rsidP="00A06532">
      <w:pPr>
        <w:jc w:val="both"/>
        <w:rPr>
          <w:b/>
          <w:color w:val="000000"/>
          <w:sz w:val="26"/>
          <w:szCs w:val="26"/>
          <w:lang w:val="nl-NL"/>
        </w:rPr>
      </w:pPr>
    </w:p>
    <w:p w:rsidR="00A06532" w:rsidRPr="00A904E6" w:rsidRDefault="00A06532" w:rsidP="00A06532">
      <w:pPr>
        <w:jc w:val="both"/>
        <w:rPr>
          <w:b/>
          <w:color w:val="000000"/>
          <w:sz w:val="26"/>
          <w:szCs w:val="26"/>
          <w:lang w:val="nl-NL"/>
        </w:rPr>
      </w:pPr>
    </w:p>
    <w:p w:rsidR="00A06532" w:rsidRPr="00A904E6" w:rsidRDefault="00A06532" w:rsidP="00A06532">
      <w:pPr>
        <w:jc w:val="both"/>
        <w:rPr>
          <w:b/>
          <w:color w:val="000000"/>
          <w:sz w:val="26"/>
          <w:szCs w:val="26"/>
          <w:lang w:val="nl-NL"/>
        </w:rPr>
      </w:pPr>
    </w:p>
    <w:p w:rsidR="00A06532" w:rsidRPr="00A904E6" w:rsidRDefault="00A06532" w:rsidP="00A06532">
      <w:pPr>
        <w:jc w:val="both"/>
        <w:rPr>
          <w:b/>
          <w:color w:val="000000"/>
          <w:sz w:val="26"/>
          <w:szCs w:val="26"/>
          <w:lang w:val="nl-NL"/>
        </w:rPr>
      </w:pPr>
    </w:p>
    <w:p w:rsidR="00A06532" w:rsidRPr="00A904E6" w:rsidRDefault="00A06532" w:rsidP="00A06532">
      <w:pPr>
        <w:jc w:val="both"/>
        <w:rPr>
          <w:b/>
          <w:color w:val="000000"/>
          <w:sz w:val="26"/>
          <w:szCs w:val="26"/>
          <w:lang w:val="nl-NL"/>
        </w:rPr>
      </w:pPr>
    </w:p>
    <w:p w:rsidR="00A06532" w:rsidRPr="00A904E6" w:rsidRDefault="00A06532" w:rsidP="00A06532">
      <w:pPr>
        <w:jc w:val="both"/>
        <w:rPr>
          <w:b/>
          <w:color w:val="000000"/>
          <w:sz w:val="26"/>
          <w:szCs w:val="26"/>
          <w:lang w:val="nl-NL"/>
        </w:rPr>
      </w:pPr>
    </w:p>
    <w:p w:rsidR="00A06532" w:rsidRPr="00A904E6" w:rsidRDefault="00A06532" w:rsidP="00A06532">
      <w:pPr>
        <w:jc w:val="both"/>
        <w:rPr>
          <w:b/>
          <w:color w:val="000000"/>
          <w:sz w:val="26"/>
          <w:szCs w:val="26"/>
          <w:lang w:val="nl-NL"/>
        </w:rPr>
      </w:pPr>
    </w:p>
    <w:p w:rsidR="00A06532" w:rsidRPr="00A904E6" w:rsidRDefault="00A06532" w:rsidP="00A06532">
      <w:pPr>
        <w:jc w:val="both"/>
        <w:rPr>
          <w:b/>
          <w:color w:val="000000"/>
          <w:sz w:val="26"/>
          <w:szCs w:val="26"/>
          <w:lang w:val="nl-NL"/>
        </w:rPr>
      </w:pPr>
    </w:p>
    <w:p w:rsidR="00A06532" w:rsidRPr="00A904E6" w:rsidRDefault="00A06532" w:rsidP="00A06532">
      <w:pPr>
        <w:jc w:val="both"/>
        <w:rPr>
          <w:b/>
          <w:color w:val="000000"/>
          <w:sz w:val="26"/>
          <w:szCs w:val="26"/>
          <w:lang w:val="nl-NL"/>
        </w:rPr>
      </w:pPr>
    </w:p>
    <w:p w:rsidR="00A06532" w:rsidRPr="00A904E6" w:rsidRDefault="00A06532" w:rsidP="00A06532">
      <w:pPr>
        <w:jc w:val="both"/>
        <w:rPr>
          <w:b/>
          <w:color w:val="000000"/>
          <w:sz w:val="26"/>
          <w:szCs w:val="26"/>
          <w:lang w:val="nl-NL"/>
        </w:rPr>
      </w:pPr>
    </w:p>
    <w:p w:rsidR="00A06532" w:rsidRPr="00A904E6" w:rsidRDefault="00A06532" w:rsidP="00A06532">
      <w:pPr>
        <w:jc w:val="both"/>
        <w:rPr>
          <w:b/>
          <w:color w:val="000000"/>
          <w:sz w:val="26"/>
          <w:szCs w:val="26"/>
          <w:lang w:val="nl-NL"/>
        </w:rPr>
      </w:pPr>
    </w:p>
    <w:p w:rsidR="00A06532" w:rsidRPr="00A904E6" w:rsidRDefault="00A06532" w:rsidP="00A06532">
      <w:pPr>
        <w:jc w:val="both"/>
        <w:rPr>
          <w:b/>
          <w:color w:val="000000"/>
          <w:sz w:val="26"/>
          <w:szCs w:val="26"/>
          <w:lang w:val="nl-NL"/>
        </w:rPr>
      </w:pPr>
    </w:p>
    <w:p w:rsidR="00A06532" w:rsidRPr="00A904E6" w:rsidRDefault="00A06532" w:rsidP="00A06532">
      <w:pPr>
        <w:jc w:val="both"/>
        <w:rPr>
          <w:b/>
          <w:color w:val="000000"/>
          <w:sz w:val="26"/>
          <w:szCs w:val="26"/>
          <w:lang w:val="nl-NL"/>
        </w:rPr>
      </w:pPr>
    </w:p>
    <w:p w:rsidR="00A06532" w:rsidRPr="00A904E6" w:rsidRDefault="00A06532" w:rsidP="00A06532">
      <w:pPr>
        <w:jc w:val="both"/>
        <w:rPr>
          <w:b/>
          <w:color w:val="000000"/>
          <w:sz w:val="26"/>
          <w:szCs w:val="26"/>
          <w:lang w:val="nl-NL"/>
        </w:rPr>
      </w:pPr>
    </w:p>
    <w:p w:rsidR="00A06532" w:rsidRPr="00A904E6" w:rsidRDefault="00A06532" w:rsidP="00A06532">
      <w:pPr>
        <w:jc w:val="both"/>
        <w:rPr>
          <w:b/>
          <w:color w:val="000000"/>
          <w:sz w:val="26"/>
          <w:szCs w:val="26"/>
          <w:lang w:val="nl-NL"/>
        </w:rPr>
      </w:pPr>
    </w:p>
    <w:p w:rsidR="00A06532" w:rsidRPr="00A904E6" w:rsidRDefault="00A06532" w:rsidP="00A06532">
      <w:pPr>
        <w:jc w:val="both"/>
        <w:rPr>
          <w:b/>
          <w:color w:val="000000"/>
          <w:sz w:val="26"/>
          <w:szCs w:val="26"/>
          <w:lang w:val="nl-NL"/>
        </w:rPr>
      </w:pPr>
    </w:p>
    <w:p w:rsidR="00A06532" w:rsidRPr="00A904E6" w:rsidRDefault="00A06532" w:rsidP="00A06532">
      <w:pPr>
        <w:jc w:val="both"/>
        <w:rPr>
          <w:b/>
          <w:color w:val="000000"/>
          <w:sz w:val="26"/>
          <w:szCs w:val="26"/>
          <w:lang w:val="nl-NL"/>
        </w:rPr>
      </w:pPr>
    </w:p>
    <w:p w:rsidR="00A06532" w:rsidRPr="00A904E6" w:rsidRDefault="00A06532" w:rsidP="00A06532">
      <w:pPr>
        <w:jc w:val="both"/>
        <w:rPr>
          <w:b/>
          <w:color w:val="000000"/>
          <w:sz w:val="26"/>
          <w:szCs w:val="26"/>
          <w:lang w:val="nl-NL"/>
        </w:rPr>
      </w:pPr>
    </w:p>
    <w:p w:rsidR="00A06532" w:rsidRPr="00A904E6" w:rsidRDefault="00A06532" w:rsidP="00A06532">
      <w:pPr>
        <w:jc w:val="both"/>
        <w:rPr>
          <w:b/>
          <w:color w:val="000000"/>
          <w:sz w:val="26"/>
          <w:szCs w:val="26"/>
          <w:lang w:val="nl-NL"/>
        </w:rPr>
      </w:pPr>
    </w:p>
    <w:p w:rsidR="00A06532" w:rsidRPr="00A904E6" w:rsidRDefault="00A06532" w:rsidP="00A06532">
      <w:pPr>
        <w:jc w:val="both"/>
        <w:rPr>
          <w:b/>
          <w:color w:val="000000"/>
          <w:sz w:val="26"/>
          <w:szCs w:val="26"/>
          <w:lang w:val="nl-NL"/>
        </w:rPr>
      </w:pPr>
    </w:p>
    <w:p w:rsidR="00A06532" w:rsidRPr="00A904E6" w:rsidRDefault="00A06532" w:rsidP="00A06532">
      <w:pPr>
        <w:jc w:val="both"/>
        <w:rPr>
          <w:b/>
          <w:color w:val="000000"/>
          <w:sz w:val="26"/>
          <w:szCs w:val="26"/>
          <w:lang w:val="nl-NL"/>
        </w:rPr>
      </w:pPr>
    </w:p>
    <w:p w:rsidR="00A06532" w:rsidRPr="00A904E6" w:rsidRDefault="00A06532" w:rsidP="00A06532">
      <w:pPr>
        <w:jc w:val="both"/>
        <w:rPr>
          <w:b/>
          <w:color w:val="000000"/>
          <w:sz w:val="26"/>
          <w:szCs w:val="26"/>
          <w:lang w:val="nl-NL"/>
        </w:rPr>
      </w:pPr>
    </w:p>
    <w:p w:rsidR="00A06532" w:rsidRPr="00A904E6" w:rsidRDefault="00A06532" w:rsidP="00A06532">
      <w:pPr>
        <w:jc w:val="both"/>
        <w:rPr>
          <w:b/>
          <w:color w:val="000000"/>
          <w:sz w:val="26"/>
          <w:szCs w:val="26"/>
          <w:lang w:val="nl-NL"/>
        </w:rPr>
      </w:pPr>
    </w:p>
    <w:p w:rsidR="00A06532" w:rsidRPr="00A904E6" w:rsidRDefault="00A06532" w:rsidP="00A06532">
      <w:pPr>
        <w:jc w:val="both"/>
        <w:rPr>
          <w:b/>
          <w:color w:val="000000"/>
          <w:sz w:val="26"/>
          <w:szCs w:val="26"/>
          <w:lang w:val="nl-NL"/>
        </w:rPr>
      </w:pPr>
    </w:p>
    <w:p w:rsidR="00A06532" w:rsidRPr="00A904E6" w:rsidRDefault="00A06532" w:rsidP="00A06532">
      <w:pPr>
        <w:jc w:val="both"/>
        <w:rPr>
          <w:b/>
          <w:color w:val="000000"/>
          <w:sz w:val="26"/>
          <w:szCs w:val="26"/>
          <w:lang w:val="nl-NL"/>
        </w:rPr>
      </w:pPr>
    </w:p>
    <w:p w:rsidR="00A06532" w:rsidRPr="00A904E6" w:rsidRDefault="00A06532" w:rsidP="00A06532">
      <w:pPr>
        <w:jc w:val="both"/>
        <w:rPr>
          <w:b/>
          <w:color w:val="000000"/>
          <w:sz w:val="26"/>
          <w:szCs w:val="26"/>
          <w:lang w:val="nl-NL"/>
        </w:rPr>
      </w:pPr>
    </w:p>
    <w:p w:rsidR="00A06532" w:rsidRPr="00A904E6" w:rsidRDefault="00A06532" w:rsidP="00A06532">
      <w:pPr>
        <w:jc w:val="both"/>
        <w:rPr>
          <w:b/>
          <w:color w:val="000000"/>
          <w:sz w:val="26"/>
          <w:szCs w:val="26"/>
          <w:lang w:val="nl-NL"/>
        </w:rPr>
      </w:pPr>
    </w:p>
    <w:p w:rsidR="00A06532" w:rsidRPr="00A904E6" w:rsidRDefault="00A06532" w:rsidP="00A06532">
      <w:pPr>
        <w:jc w:val="both"/>
        <w:rPr>
          <w:b/>
          <w:color w:val="000000"/>
          <w:sz w:val="26"/>
          <w:szCs w:val="26"/>
          <w:lang w:val="nl-NL"/>
        </w:rPr>
      </w:pPr>
    </w:p>
    <w:p w:rsidR="00A06532" w:rsidRPr="00A904E6" w:rsidRDefault="00A06532" w:rsidP="00A06532">
      <w:pPr>
        <w:jc w:val="both"/>
        <w:rPr>
          <w:b/>
          <w:color w:val="000000"/>
          <w:sz w:val="26"/>
          <w:szCs w:val="26"/>
          <w:lang w:val="nl-NL"/>
        </w:rPr>
      </w:pPr>
    </w:p>
    <w:p w:rsidR="00A06532" w:rsidRPr="00A904E6" w:rsidRDefault="00A06532" w:rsidP="00A06532">
      <w:pPr>
        <w:jc w:val="both"/>
        <w:rPr>
          <w:b/>
          <w:color w:val="000000"/>
          <w:sz w:val="26"/>
          <w:szCs w:val="26"/>
          <w:lang w:val="nl-NL"/>
        </w:rPr>
      </w:pPr>
    </w:p>
    <w:p w:rsidR="00A06532" w:rsidRPr="00A904E6" w:rsidRDefault="00A06532" w:rsidP="00A06532">
      <w:pPr>
        <w:jc w:val="both"/>
        <w:rPr>
          <w:b/>
          <w:color w:val="000000"/>
          <w:sz w:val="26"/>
          <w:szCs w:val="26"/>
          <w:lang w:val="nl-NL"/>
        </w:rPr>
      </w:pPr>
    </w:p>
    <w:p w:rsidR="00A06532" w:rsidRPr="00A904E6" w:rsidRDefault="00A06532" w:rsidP="00A06532">
      <w:pPr>
        <w:jc w:val="both"/>
        <w:rPr>
          <w:b/>
          <w:color w:val="000000"/>
          <w:sz w:val="26"/>
          <w:szCs w:val="26"/>
          <w:lang w:val="nl-NL"/>
        </w:rPr>
      </w:pPr>
    </w:p>
    <w:p w:rsidR="00A06532" w:rsidRPr="00A904E6" w:rsidRDefault="00A06532" w:rsidP="00A06532">
      <w:pPr>
        <w:jc w:val="both"/>
        <w:rPr>
          <w:b/>
          <w:color w:val="000000"/>
          <w:sz w:val="26"/>
          <w:szCs w:val="26"/>
          <w:lang w:val="nl-NL"/>
        </w:rPr>
      </w:pPr>
    </w:p>
    <w:p w:rsidR="00A06532" w:rsidRPr="00A904E6" w:rsidRDefault="00A06532" w:rsidP="00A06532">
      <w:pPr>
        <w:jc w:val="both"/>
        <w:rPr>
          <w:b/>
          <w:color w:val="000000"/>
          <w:sz w:val="26"/>
          <w:szCs w:val="26"/>
          <w:lang w:val="nl-NL"/>
        </w:rPr>
      </w:pPr>
    </w:p>
    <w:p w:rsidR="00A06532" w:rsidRPr="00A904E6" w:rsidRDefault="00A06532" w:rsidP="00A06532">
      <w:pPr>
        <w:jc w:val="both"/>
        <w:rPr>
          <w:b/>
          <w:i/>
          <w:color w:val="000000"/>
          <w:sz w:val="26"/>
          <w:szCs w:val="26"/>
          <w:lang w:val="nl-NL"/>
        </w:rPr>
      </w:pPr>
      <w:r w:rsidRPr="00A904E6">
        <w:rPr>
          <w:b/>
          <w:color w:val="000000"/>
          <w:sz w:val="26"/>
          <w:szCs w:val="26"/>
          <w:lang w:val="nl-NL"/>
        </w:rPr>
        <w:lastRenderedPageBreak/>
        <w:t xml:space="preserve">03. Tên thủ tục hành chính: </w:t>
      </w:r>
      <w:r w:rsidRPr="00A904E6">
        <w:rPr>
          <w:b/>
          <w:i/>
          <w:color w:val="000000"/>
          <w:sz w:val="26"/>
          <w:szCs w:val="26"/>
        </w:rPr>
        <w:t>Phê chuẩn thành viên UBND cấp xã đầu nhiệm kỳ</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6860"/>
      </w:tblGrid>
      <w:tr w:rsidR="00A06532" w:rsidRPr="00F01575" w:rsidTr="009B070A">
        <w:tc>
          <w:tcPr>
            <w:tcW w:w="280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Trình tự thực hiện</w:t>
            </w:r>
          </w:p>
        </w:tc>
        <w:tc>
          <w:tcPr>
            <w:tcW w:w="686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jc w:val="both"/>
              <w:rPr>
                <w:color w:val="000000"/>
                <w:sz w:val="26"/>
                <w:szCs w:val="26"/>
              </w:rPr>
            </w:pPr>
            <w:r w:rsidRPr="00F01575">
              <w:rPr>
                <w:b/>
                <w:bCs/>
                <w:color w:val="000000"/>
                <w:sz w:val="26"/>
                <w:szCs w:val="26"/>
              </w:rPr>
              <w:t xml:space="preserve">Bước 1: </w:t>
            </w:r>
            <w:r w:rsidRPr="00F01575">
              <w:rPr>
                <w:bCs/>
                <w:color w:val="000000"/>
                <w:sz w:val="26"/>
                <w:szCs w:val="26"/>
              </w:rPr>
              <w:t xml:space="preserve">Tổ chức </w:t>
            </w:r>
            <w:r w:rsidRPr="00F01575">
              <w:rPr>
                <w:b/>
                <w:bCs/>
                <w:color w:val="000000"/>
                <w:sz w:val="26"/>
                <w:szCs w:val="26"/>
              </w:rPr>
              <w:t>c</w:t>
            </w:r>
            <w:r w:rsidRPr="00F01575">
              <w:rPr>
                <w:color w:val="000000"/>
                <w:sz w:val="26"/>
                <w:szCs w:val="26"/>
              </w:rPr>
              <w:t>huẩn bị đầy đủ hồ sơ theo quy định của pháp luật.</w:t>
            </w:r>
          </w:p>
          <w:p w:rsidR="00A06532" w:rsidRPr="00F01575" w:rsidRDefault="00A06532" w:rsidP="009B070A">
            <w:pPr>
              <w:jc w:val="both"/>
              <w:rPr>
                <w:color w:val="000000"/>
                <w:sz w:val="26"/>
                <w:szCs w:val="26"/>
              </w:rPr>
            </w:pPr>
            <w:r w:rsidRPr="00F01575">
              <w:rPr>
                <w:b/>
                <w:color w:val="000000"/>
                <w:sz w:val="26"/>
                <w:szCs w:val="26"/>
              </w:rPr>
              <w:t xml:space="preserve">Bước 2: </w:t>
            </w:r>
            <w:r w:rsidRPr="00F01575">
              <w:rPr>
                <w:color w:val="000000"/>
                <w:sz w:val="26"/>
                <w:szCs w:val="26"/>
              </w:rPr>
              <w:t>Nộp hồ sơ tại Phòng Nội vụ, UBND cấp huyện, thành phố</w:t>
            </w:r>
          </w:p>
          <w:p w:rsidR="00A06532" w:rsidRPr="00F01575" w:rsidRDefault="00A06532" w:rsidP="009B070A">
            <w:pPr>
              <w:jc w:val="both"/>
              <w:rPr>
                <w:color w:val="000000"/>
                <w:sz w:val="26"/>
                <w:szCs w:val="26"/>
              </w:rPr>
            </w:pPr>
            <w:r w:rsidRPr="00F01575">
              <w:rPr>
                <w:color w:val="000000"/>
                <w:sz w:val="26"/>
                <w:szCs w:val="26"/>
              </w:rPr>
              <w:t>- Thời gian Buổi sáng từ 07h30 đến 11h, Buổi chiều từ 13h30 đến 17h vào các ngày từ thứ 2 đến thứ 6 (trừ các ngày nghỉ, ngày lễ).</w:t>
            </w:r>
          </w:p>
          <w:p w:rsidR="00A06532" w:rsidRPr="00F01575" w:rsidRDefault="00A06532" w:rsidP="009B070A">
            <w:pPr>
              <w:jc w:val="both"/>
              <w:rPr>
                <w:color w:val="000000"/>
                <w:sz w:val="26"/>
                <w:szCs w:val="26"/>
              </w:rPr>
            </w:pPr>
            <w:r w:rsidRPr="00F01575">
              <w:rPr>
                <w:b/>
                <w:color w:val="000000"/>
                <w:sz w:val="26"/>
                <w:szCs w:val="26"/>
              </w:rPr>
              <w:t>Bước 3</w:t>
            </w:r>
            <w:r w:rsidRPr="00F01575">
              <w:rPr>
                <w:color w:val="000000"/>
                <w:sz w:val="26"/>
                <w:szCs w:val="26"/>
              </w:rPr>
              <w:t xml:space="preserve">: Cán bộ tiếp nhận hồ sơ kiểm tra hồ sơ: </w:t>
            </w:r>
          </w:p>
          <w:p w:rsidR="00A06532" w:rsidRPr="00F01575" w:rsidRDefault="00A06532" w:rsidP="009B070A">
            <w:pPr>
              <w:jc w:val="both"/>
              <w:rPr>
                <w:color w:val="000000"/>
                <w:sz w:val="26"/>
                <w:szCs w:val="26"/>
              </w:rPr>
            </w:pPr>
            <w:r w:rsidRPr="00F01575">
              <w:rPr>
                <w:color w:val="000000"/>
                <w:sz w:val="26"/>
                <w:szCs w:val="26"/>
              </w:rPr>
              <w:t>- Trường hợp đầy đủ thì tiếp nhận.</w:t>
            </w:r>
          </w:p>
          <w:p w:rsidR="00A06532" w:rsidRPr="00F01575" w:rsidRDefault="00A06532" w:rsidP="009B070A">
            <w:pPr>
              <w:jc w:val="both"/>
              <w:rPr>
                <w:color w:val="000000"/>
                <w:sz w:val="26"/>
                <w:szCs w:val="26"/>
              </w:rPr>
            </w:pPr>
            <w:r w:rsidRPr="00F01575">
              <w:rPr>
                <w:color w:val="000000"/>
                <w:sz w:val="26"/>
                <w:szCs w:val="26"/>
              </w:rPr>
              <w:t>- Trường hợp hồ sơ còn thiếu hoặc không hợp lệ thì hướng dẫn chỉnh sửa, bổ sung.</w:t>
            </w:r>
          </w:p>
          <w:p w:rsidR="00A06532" w:rsidRPr="00F01575" w:rsidRDefault="00A06532" w:rsidP="009B070A">
            <w:pPr>
              <w:jc w:val="both"/>
              <w:rPr>
                <w:color w:val="000000"/>
                <w:sz w:val="26"/>
                <w:szCs w:val="26"/>
                <w:lang w:val="nl-NL" w:eastAsia="en-US"/>
              </w:rPr>
            </w:pPr>
            <w:r w:rsidRPr="00F01575">
              <w:rPr>
                <w:b/>
                <w:color w:val="000000"/>
                <w:sz w:val="26"/>
                <w:szCs w:val="26"/>
              </w:rPr>
              <w:t>Bước 4</w:t>
            </w:r>
            <w:r w:rsidRPr="00F01575">
              <w:rPr>
                <w:color w:val="000000"/>
                <w:sz w:val="26"/>
                <w:szCs w:val="26"/>
              </w:rPr>
              <w:t>: Trả kết quả cho tổ chức vào các giờ hành chính trong tuần.</w:t>
            </w:r>
          </w:p>
        </w:tc>
      </w:tr>
      <w:tr w:rsidR="00A06532" w:rsidRPr="00F01575" w:rsidTr="009B070A">
        <w:tc>
          <w:tcPr>
            <w:tcW w:w="280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Cách thức thực hiện</w:t>
            </w:r>
          </w:p>
        </w:tc>
        <w:tc>
          <w:tcPr>
            <w:tcW w:w="686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color w:val="000000"/>
                <w:sz w:val="26"/>
                <w:szCs w:val="26"/>
                <w:lang w:val="nl-NL" w:eastAsia="en-US"/>
              </w:rPr>
            </w:pPr>
            <w:r w:rsidRPr="00F01575">
              <w:rPr>
                <w:color w:val="000000"/>
                <w:sz w:val="26"/>
                <w:szCs w:val="26"/>
              </w:rPr>
              <w:t>Tiếp nhận xử lý tại cơ quan hoặc qua đường bưu điện</w:t>
            </w:r>
          </w:p>
        </w:tc>
      </w:tr>
      <w:tr w:rsidR="00A06532" w:rsidRPr="00F01575" w:rsidTr="009B070A">
        <w:tc>
          <w:tcPr>
            <w:tcW w:w="280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Thành phần, số lượng hồ sơ</w:t>
            </w:r>
          </w:p>
        </w:tc>
        <w:tc>
          <w:tcPr>
            <w:tcW w:w="686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jc w:val="both"/>
              <w:rPr>
                <w:b/>
                <w:color w:val="000000"/>
                <w:sz w:val="26"/>
                <w:szCs w:val="26"/>
              </w:rPr>
            </w:pPr>
            <w:r w:rsidRPr="00F01575">
              <w:rPr>
                <w:b/>
                <w:color w:val="000000"/>
                <w:sz w:val="26"/>
                <w:szCs w:val="26"/>
              </w:rPr>
              <w:t>1) Thành phần hồ sơ bao gồm:</w:t>
            </w:r>
          </w:p>
          <w:p w:rsidR="00A06532" w:rsidRPr="00F01575" w:rsidRDefault="00A06532" w:rsidP="009B070A">
            <w:pPr>
              <w:jc w:val="both"/>
              <w:rPr>
                <w:color w:val="000000"/>
                <w:sz w:val="26"/>
                <w:szCs w:val="26"/>
              </w:rPr>
            </w:pPr>
            <w:r w:rsidRPr="00F01575">
              <w:rPr>
                <w:color w:val="000000"/>
                <w:sz w:val="26"/>
                <w:szCs w:val="26"/>
              </w:rPr>
              <w:t>- Tờ trình của UBND cấp xã đề nghị phê chuẩn thành viên UBND;</w:t>
            </w:r>
          </w:p>
          <w:p w:rsidR="00A06532" w:rsidRPr="00F01575" w:rsidRDefault="00A06532" w:rsidP="009B070A">
            <w:pPr>
              <w:jc w:val="both"/>
              <w:rPr>
                <w:color w:val="000000"/>
                <w:sz w:val="26"/>
                <w:szCs w:val="26"/>
              </w:rPr>
            </w:pPr>
            <w:r w:rsidRPr="00F01575">
              <w:rPr>
                <w:color w:val="000000"/>
                <w:sz w:val="26"/>
                <w:szCs w:val="26"/>
              </w:rPr>
              <w:t>- Nghị quyết của HĐND cấp xã xác nhận kết quả bầu cử thành viên UBND;</w:t>
            </w:r>
          </w:p>
          <w:p w:rsidR="00A06532" w:rsidRPr="00F01575" w:rsidRDefault="00A06532" w:rsidP="009B070A">
            <w:pPr>
              <w:jc w:val="both"/>
              <w:rPr>
                <w:color w:val="000000"/>
                <w:sz w:val="26"/>
                <w:szCs w:val="26"/>
              </w:rPr>
            </w:pPr>
            <w:r w:rsidRPr="00F01575">
              <w:rPr>
                <w:color w:val="000000"/>
                <w:sz w:val="26"/>
                <w:szCs w:val="26"/>
              </w:rPr>
              <w:t>- Biên bản kết quả bầu cử thành viên UBND;</w:t>
            </w:r>
          </w:p>
          <w:p w:rsidR="00A06532" w:rsidRPr="00F01575" w:rsidRDefault="00A06532" w:rsidP="009B070A">
            <w:pPr>
              <w:jc w:val="both"/>
              <w:rPr>
                <w:color w:val="000000"/>
                <w:sz w:val="26"/>
                <w:szCs w:val="26"/>
              </w:rPr>
            </w:pPr>
            <w:r w:rsidRPr="00F01575">
              <w:rPr>
                <w:color w:val="000000"/>
                <w:sz w:val="26"/>
                <w:szCs w:val="26"/>
              </w:rPr>
              <w:t>- Văn bản thông báo ý kiến của cơ quan có thẩm quyền quản lý cán bộ;</w:t>
            </w:r>
          </w:p>
          <w:p w:rsidR="00A06532" w:rsidRPr="00F01575" w:rsidRDefault="00A06532" w:rsidP="009B070A">
            <w:pPr>
              <w:jc w:val="both"/>
              <w:rPr>
                <w:color w:val="000000"/>
                <w:sz w:val="26"/>
                <w:szCs w:val="26"/>
              </w:rPr>
            </w:pPr>
            <w:r w:rsidRPr="00F01575">
              <w:rPr>
                <w:color w:val="000000"/>
                <w:sz w:val="26"/>
                <w:szCs w:val="26"/>
              </w:rPr>
              <w:t>- Sơ yếu lý lịch có dán ảnh của từng thành viên UBND;</w:t>
            </w:r>
          </w:p>
          <w:p w:rsidR="00A06532" w:rsidRPr="00F01575" w:rsidRDefault="00A06532" w:rsidP="009B070A">
            <w:pPr>
              <w:jc w:val="both"/>
              <w:rPr>
                <w:color w:val="000000"/>
                <w:sz w:val="26"/>
                <w:szCs w:val="26"/>
              </w:rPr>
            </w:pPr>
            <w:r w:rsidRPr="00F01575">
              <w:rPr>
                <w:color w:val="000000"/>
                <w:sz w:val="26"/>
                <w:szCs w:val="26"/>
              </w:rPr>
              <w:t>- Danh sách trích ngang của những thành viên UBND;</w:t>
            </w:r>
          </w:p>
          <w:p w:rsidR="00A06532" w:rsidRPr="00F01575" w:rsidRDefault="00A06532" w:rsidP="009B070A">
            <w:pPr>
              <w:rPr>
                <w:color w:val="000000"/>
                <w:sz w:val="26"/>
                <w:szCs w:val="26"/>
                <w:lang w:val="nl-NL" w:eastAsia="en-US"/>
              </w:rPr>
            </w:pPr>
            <w:r w:rsidRPr="00F01575">
              <w:rPr>
                <w:b/>
                <w:color w:val="000000"/>
                <w:sz w:val="26"/>
                <w:szCs w:val="26"/>
              </w:rPr>
              <w:t>2) Số lượng hồ sơ:</w:t>
            </w:r>
            <w:r w:rsidRPr="00F01575">
              <w:rPr>
                <w:color w:val="000000"/>
                <w:sz w:val="26"/>
                <w:szCs w:val="26"/>
              </w:rPr>
              <w:t xml:space="preserve"> 02 (bộ)</w:t>
            </w:r>
          </w:p>
        </w:tc>
      </w:tr>
      <w:tr w:rsidR="00A06532" w:rsidRPr="00F01575" w:rsidTr="009B070A">
        <w:tc>
          <w:tcPr>
            <w:tcW w:w="280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Thời gian giải quyết</w:t>
            </w:r>
          </w:p>
        </w:tc>
        <w:tc>
          <w:tcPr>
            <w:tcW w:w="686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jc w:val="both"/>
              <w:rPr>
                <w:color w:val="000000"/>
                <w:sz w:val="26"/>
                <w:szCs w:val="26"/>
                <w:lang w:val="nl-NL" w:eastAsia="en-US"/>
              </w:rPr>
            </w:pPr>
            <w:r w:rsidRPr="00F01575">
              <w:rPr>
                <w:color w:val="000000"/>
                <w:sz w:val="26"/>
                <w:szCs w:val="26"/>
              </w:rPr>
              <w:t>07 ngày kể từ ngày nhận hồ sơ đầy đủ và hợp lệ</w:t>
            </w:r>
          </w:p>
        </w:tc>
      </w:tr>
      <w:tr w:rsidR="00A06532" w:rsidRPr="00F01575" w:rsidTr="009B070A">
        <w:tc>
          <w:tcPr>
            <w:tcW w:w="280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Cơ quan thực hiện</w:t>
            </w:r>
          </w:p>
        </w:tc>
        <w:tc>
          <w:tcPr>
            <w:tcW w:w="686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jc w:val="both"/>
              <w:rPr>
                <w:color w:val="000000"/>
                <w:sz w:val="26"/>
                <w:szCs w:val="26"/>
              </w:rPr>
            </w:pPr>
            <w:r w:rsidRPr="00F01575">
              <w:rPr>
                <w:color w:val="000000"/>
                <w:sz w:val="26"/>
                <w:szCs w:val="26"/>
              </w:rPr>
              <w:t>a) Cơ quan có thẩm quyền quyết định theo quy định: UBND cấp huyện</w:t>
            </w:r>
          </w:p>
          <w:p w:rsidR="00A06532" w:rsidRPr="00F01575" w:rsidRDefault="00A06532" w:rsidP="009B070A">
            <w:pPr>
              <w:jc w:val="both"/>
              <w:rPr>
                <w:color w:val="000000"/>
                <w:sz w:val="26"/>
                <w:szCs w:val="26"/>
              </w:rPr>
            </w:pPr>
            <w:r w:rsidRPr="00F01575">
              <w:rPr>
                <w:color w:val="000000"/>
                <w:sz w:val="26"/>
                <w:szCs w:val="26"/>
              </w:rPr>
              <w:t>b) Cơ quan hoặc người có thẩm quyền được uỷ quyền hoặc phân cấp thực hiện (nếu có): không</w:t>
            </w:r>
          </w:p>
          <w:p w:rsidR="00A06532" w:rsidRPr="00F01575" w:rsidRDefault="00A06532" w:rsidP="009B070A">
            <w:pPr>
              <w:jc w:val="both"/>
              <w:rPr>
                <w:color w:val="000000"/>
                <w:sz w:val="26"/>
                <w:szCs w:val="26"/>
              </w:rPr>
            </w:pPr>
            <w:r w:rsidRPr="00F01575">
              <w:rPr>
                <w:color w:val="000000"/>
                <w:sz w:val="26"/>
                <w:szCs w:val="26"/>
              </w:rPr>
              <w:t xml:space="preserve">c) Cơ quan trực tiếp thực hiện TTHC:  Phòng Nội vụ </w:t>
            </w:r>
          </w:p>
          <w:p w:rsidR="00A06532" w:rsidRPr="00F01575" w:rsidRDefault="00A06532" w:rsidP="009B070A">
            <w:pPr>
              <w:jc w:val="both"/>
              <w:rPr>
                <w:color w:val="000000"/>
                <w:sz w:val="26"/>
                <w:szCs w:val="26"/>
                <w:lang w:val="nl-NL" w:eastAsia="en-US"/>
              </w:rPr>
            </w:pPr>
            <w:r w:rsidRPr="00F01575">
              <w:rPr>
                <w:color w:val="000000"/>
                <w:sz w:val="26"/>
                <w:szCs w:val="26"/>
              </w:rPr>
              <w:t>d) Cơ quan phối hợp (nếu có): không</w:t>
            </w:r>
          </w:p>
        </w:tc>
      </w:tr>
      <w:tr w:rsidR="00A06532" w:rsidRPr="00F01575" w:rsidTr="009B070A">
        <w:tc>
          <w:tcPr>
            <w:tcW w:w="280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Đối tượng thực hiện</w:t>
            </w:r>
          </w:p>
        </w:tc>
        <w:tc>
          <w:tcPr>
            <w:tcW w:w="686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color w:val="000000"/>
                <w:sz w:val="26"/>
                <w:szCs w:val="26"/>
                <w:lang w:val="nl-NL" w:eastAsia="en-US"/>
              </w:rPr>
            </w:pPr>
            <w:r w:rsidRPr="00F01575">
              <w:rPr>
                <w:color w:val="000000"/>
                <w:sz w:val="26"/>
                <w:szCs w:val="26"/>
                <w:lang w:val="nl-NL" w:eastAsia="en-US"/>
              </w:rPr>
              <w:t>Tổ chức</w:t>
            </w:r>
          </w:p>
        </w:tc>
      </w:tr>
      <w:tr w:rsidR="00A06532" w:rsidRPr="00F01575" w:rsidTr="009B070A">
        <w:tc>
          <w:tcPr>
            <w:tcW w:w="280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Kết quả</w:t>
            </w:r>
          </w:p>
        </w:tc>
        <w:tc>
          <w:tcPr>
            <w:tcW w:w="686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color w:val="000000"/>
                <w:sz w:val="26"/>
                <w:szCs w:val="26"/>
                <w:lang w:val="nl-NL" w:eastAsia="en-US"/>
              </w:rPr>
            </w:pPr>
            <w:r w:rsidRPr="00F01575">
              <w:rPr>
                <w:color w:val="000000"/>
                <w:sz w:val="26"/>
                <w:szCs w:val="26"/>
              </w:rPr>
              <w:t xml:space="preserve">Quyết định hành chính </w:t>
            </w:r>
          </w:p>
        </w:tc>
      </w:tr>
      <w:tr w:rsidR="00A06532" w:rsidRPr="00F01575" w:rsidTr="009B070A">
        <w:tc>
          <w:tcPr>
            <w:tcW w:w="280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Lệ phí</w:t>
            </w:r>
          </w:p>
        </w:tc>
        <w:tc>
          <w:tcPr>
            <w:tcW w:w="686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jc w:val="both"/>
              <w:rPr>
                <w:color w:val="000000"/>
                <w:sz w:val="26"/>
                <w:szCs w:val="26"/>
                <w:lang w:val="nl-NL" w:eastAsia="en-US"/>
              </w:rPr>
            </w:pPr>
            <w:r w:rsidRPr="00F01575">
              <w:rPr>
                <w:color w:val="000000"/>
                <w:sz w:val="26"/>
                <w:szCs w:val="26"/>
                <w:lang w:val="nl-NL" w:eastAsia="en-US"/>
              </w:rPr>
              <w:t>Không</w:t>
            </w:r>
          </w:p>
        </w:tc>
      </w:tr>
      <w:tr w:rsidR="00A06532" w:rsidRPr="00F01575" w:rsidTr="009B070A">
        <w:tc>
          <w:tcPr>
            <w:tcW w:w="280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 xml:space="preserve">Mẫu đơn, mẫu tờ khai </w:t>
            </w:r>
          </w:p>
        </w:tc>
        <w:tc>
          <w:tcPr>
            <w:tcW w:w="686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color w:val="000000"/>
                <w:sz w:val="26"/>
                <w:szCs w:val="26"/>
                <w:lang w:val="nl-NL" w:eastAsia="en-US"/>
              </w:rPr>
            </w:pPr>
            <w:r w:rsidRPr="00F01575">
              <w:rPr>
                <w:color w:val="000000"/>
                <w:sz w:val="26"/>
                <w:szCs w:val="26"/>
                <w:lang w:val="nl-NL" w:eastAsia="en-US"/>
              </w:rPr>
              <w:t>Không</w:t>
            </w:r>
          </w:p>
        </w:tc>
      </w:tr>
      <w:tr w:rsidR="00A06532" w:rsidRPr="00F01575" w:rsidTr="009B070A">
        <w:tc>
          <w:tcPr>
            <w:tcW w:w="280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 xml:space="preserve">Yêu cầu, điều kiện thực hiện TTHC </w:t>
            </w:r>
          </w:p>
        </w:tc>
        <w:tc>
          <w:tcPr>
            <w:tcW w:w="686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jc w:val="both"/>
              <w:rPr>
                <w:color w:val="000000"/>
                <w:sz w:val="26"/>
                <w:szCs w:val="26"/>
                <w:lang w:val="en-US" w:eastAsia="en-US"/>
              </w:rPr>
            </w:pPr>
            <w:r w:rsidRPr="00F01575">
              <w:rPr>
                <w:color w:val="000000"/>
                <w:sz w:val="26"/>
                <w:szCs w:val="26"/>
                <w:lang w:val="en-US" w:eastAsia="en-US"/>
              </w:rPr>
              <w:t>Không</w:t>
            </w:r>
          </w:p>
        </w:tc>
      </w:tr>
      <w:tr w:rsidR="00A06532" w:rsidRPr="00F01575" w:rsidTr="009B070A">
        <w:tc>
          <w:tcPr>
            <w:tcW w:w="280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Căn cứ pháp lý</w:t>
            </w:r>
          </w:p>
        </w:tc>
        <w:tc>
          <w:tcPr>
            <w:tcW w:w="686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jc w:val="both"/>
              <w:rPr>
                <w:i/>
                <w:color w:val="000000"/>
                <w:sz w:val="26"/>
                <w:szCs w:val="26"/>
                <w:lang w:val="nl-NL"/>
              </w:rPr>
            </w:pPr>
            <w:r w:rsidRPr="00F01575">
              <w:rPr>
                <w:i/>
                <w:color w:val="000000"/>
                <w:sz w:val="26"/>
                <w:szCs w:val="26"/>
                <w:lang w:val="nl-NL"/>
              </w:rPr>
              <w:t xml:space="preserve">- </w:t>
            </w:r>
            <w:r w:rsidRPr="00F01575">
              <w:rPr>
                <w:i/>
                <w:color w:val="000000"/>
                <w:sz w:val="26"/>
                <w:szCs w:val="26"/>
              </w:rPr>
              <w:t>Luật Tổ chức HĐND và UBND ngày 26/11/2003</w:t>
            </w:r>
            <w:r w:rsidRPr="00F01575">
              <w:rPr>
                <w:i/>
                <w:color w:val="000000"/>
                <w:sz w:val="26"/>
                <w:szCs w:val="26"/>
                <w:lang w:val="nl-NL"/>
              </w:rPr>
              <w:t>;</w:t>
            </w:r>
          </w:p>
          <w:p w:rsidR="00A06532" w:rsidRPr="00F01575" w:rsidRDefault="00A06532" w:rsidP="009B070A">
            <w:pPr>
              <w:jc w:val="both"/>
              <w:rPr>
                <w:i/>
                <w:noProof/>
                <w:color w:val="000000"/>
                <w:sz w:val="26"/>
                <w:szCs w:val="26"/>
                <w:lang w:val="nl-NL"/>
              </w:rPr>
            </w:pPr>
            <w:r w:rsidRPr="00F01575">
              <w:rPr>
                <w:i/>
                <w:color w:val="000000"/>
                <w:sz w:val="26"/>
                <w:szCs w:val="26"/>
                <w:lang w:val="nl-NL"/>
              </w:rPr>
              <w:t xml:space="preserve">- </w:t>
            </w:r>
            <w:r w:rsidRPr="00F01575">
              <w:rPr>
                <w:i/>
                <w:color w:val="000000"/>
                <w:sz w:val="26"/>
                <w:szCs w:val="26"/>
              </w:rPr>
              <w:t xml:space="preserve">Nghị định số 107/2004/ NĐ-CP </w:t>
            </w:r>
            <w:r w:rsidRPr="00F01575">
              <w:rPr>
                <w:i/>
                <w:noProof/>
                <w:color w:val="000000"/>
                <w:sz w:val="26"/>
                <w:szCs w:val="26"/>
              </w:rPr>
              <w:t>ngày 01/4/2004 của Chính phủ qui định số lượng Phó Chủ tịch và cơ cấu thành viên UBND các cấp.</w:t>
            </w:r>
          </w:p>
          <w:p w:rsidR="00A06532" w:rsidRPr="00F01575" w:rsidRDefault="00A06532" w:rsidP="009B070A">
            <w:pPr>
              <w:jc w:val="both"/>
              <w:rPr>
                <w:i/>
                <w:color w:val="000000"/>
                <w:sz w:val="26"/>
                <w:szCs w:val="26"/>
                <w:lang w:val="nl-NL" w:eastAsia="en-US"/>
              </w:rPr>
            </w:pPr>
            <w:r w:rsidRPr="00F01575">
              <w:rPr>
                <w:i/>
                <w:color w:val="000000"/>
                <w:sz w:val="26"/>
                <w:szCs w:val="26"/>
                <w:lang w:val="nl-NL"/>
              </w:rPr>
              <w:t xml:space="preserve">- </w:t>
            </w:r>
            <w:r w:rsidRPr="00F01575">
              <w:rPr>
                <w:i/>
                <w:color w:val="000000"/>
                <w:sz w:val="26"/>
                <w:szCs w:val="26"/>
              </w:rPr>
              <w:t xml:space="preserve">Hướng dẫn số 975/HD-BNV ngày 04/5/2004 của Bộ Nội vụ về </w:t>
            </w:r>
            <w:r w:rsidRPr="00F01575">
              <w:rPr>
                <w:i/>
                <w:color w:val="000000"/>
                <w:sz w:val="26"/>
                <w:szCs w:val="26"/>
              </w:rPr>
              <w:lastRenderedPageBreak/>
              <w:t>hướng dẫn bầu cử thành viên UBND các cấp nhiệm kỳ 2004-2009.</w:t>
            </w:r>
          </w:p>
        </w:tc>
      </w:tr>
    </w:tbl>
    <w:p w:rsidR="00A06532" w:rsidRPr="00A904E6" w:rsidRDefault="00A06532" w:rsidP="00A06532">
      <w:pPr>
        <w:rPr>
          <w:color w:val="000000"/>
          <w:sz w:val="26"/>
          <w:szCs w:val="26"/>
          <w:lang w:val="nl-NL"/>
        </w:rPr>
      </w:pPr>
    </w:p>
    <w:p w:rsidR="00A06532" w:rsidRPr="00A904E6" w:rsidRDefault="00A06532" w:rsidP="00A06532">
      <w:pPr>
        <w:rPr>
          <w:color w:val="000000"/>
          <w:sz w:val="26"/>
          <w:szCs w:val="26"/>
          <w:lang w:val="nl-NL"/>
        </w:rPr>
      </w:pPr>
    </w:p>
    <w:p w:rsidR="00A06532" w:rsidRPr="00A904E6" w:rsidRDefault="00A06532" w:rsidP="00A06532">
      <w:pPr>
        <w:rPr>
          <w:color w:val="000000"/>
          <w:sz w:val="26"/>
          <w:szCs w:val="26"/>
          <w:lang w:val="nl-NL"/>
        </w:rPr>
      </w:pPr>
    </w:p>
    <w:p w:rsidR="00A06532" w:rsidRPr="00A904E6" w:rsidRDefault="00A06532" w:rsidP="00A06532">
      <w:pPr>
        <w:rPr>
          <w:color w:val="000000"/>
          <w:sz w:val="26"/>
          <w:szCs w:val="26"/>
          <w:lang w:val="nl-NL"/>
        </w:rPr>
      </w:pPr>
    </w:p>
    <w:p w:rsidR="00A06532" w:rsidRPr="00A904E6" w:rsidRDefault="00A06532" w:rsidP="00A06532">
      <w:pPr>
        <w:rPr>
          <w:color w:val="000000"/>
          <w:sz w:val="26"/>
          <w:szCs w:val="26"/>
          <w:lang w:val="nl-NL"/>
        </w:rPr>
      </w:pPr>
    </w:p>
    <w:p w:rsidR="00A06532" w:rsidRPr="00A904E6" w:rsidRDefault="00A06532" w:rsidP="00A06532">
      <w:pPr>
        <w:rPr>
          <w:color w:val="000000"/>
          <w:sz w:val="26"/>
          <w:szCs w:val="26"/>
          <w:lang w:val="nl-NL"/>
        </w:rPr>
      </w:pPr>
    </w:p>
    <w:p w:rsidR="00A06532" w:rsidRPr="00A904E6" w:rsidRDefault="00A06532" w:rsidP="00A06532">
      <w:pPr>
        <w:rPr>
          <w:color w:val="000000"/>
          <w:sz w:val="26"/>
          <w:szCs w:val="26"/>
          <w:lang w:val="nl-NL"/>
        </w:rPr>
      </w:pPr>
    </w:p>
    <w:p w:rsidR="00A06532" w:rsidRPr="00A904E6" w:rsidRDefault="00A06532" w:rsidP="00A06532">
      <w:pPr>
        <w:rPr>
          <w:color w:val="000000"/>
          <w:sz w:val="26"/>
          <w:szCs w:val="26"/>
          <w:lang w:val="nl-NL"/>
        </w:rPr>
      </w:pPr>
    </w:p>
    <w:p w:rsidR="00A06532" w:rsidRPr="00A904E6" w:rsidRDefault="00A06532" w:rsidP="00A06532">
      <w:pPr>
        <w:jc w:val="both"/>
        <w:rPr>
          <w:color w:val="000000"/>
          <w:sz w:val="26"/>
          <w:szCs w:val="26"/>
        </w:rPr>
      </w:pPr>
    </w:p>
    <w:p w:rsidR="00A06532" w:rsidRPr="00A904E6" w:rsidRDefault="00A06532" w:rsidP="00A06532">
      <w:pPr>
        <w:jc w:val="both"/>
        <w:rPr>
          <w:color w:val="000000"/>
          <w:sz w:val="26"/>
          <w:szCs w:val="26"/>
        </w:rPr>
      </w:pPr>
    </w:p>
    <w:p w:rsidR="00A06532" w:rsidRPr="00A904E6" w:rsidRDefault="00A06532" w:rsidP="00A06532">
      <w:pPr>
        <w:jc w:val="both"/>
        <w:rPr>
          <w:color w:val="000000"/>
          <w:sz w:val="26"/>
          <w:szCs w:val="26"/>
        </w:rPr>
      </w:pPr>
    </w:p>
    <w:p w:rsidR="00A06532" w:rsidRPr="00A904E6" w:rsidRDefault="00A06532" w:rsidP="00A06532">
      <w:pPr>
        <w:jc w:val="both"/>
        <w:rPr>
          <w:color w:val="000000"/>
          <w:sz w:val="26"/>
          <w:szCs w:val="26"/>
        </w:rPr>
      </w:pPr>
    </w:p>
    <w:p w:rsidR="00A06532" w:rsidRPr="00A904E6" w:rsidRDefault="00A06532" w:rsidP="00A06532">
      <w:pPr>
        <w:jc w:val="both"/>
        <w:rPr>
          <w:color w:val="000000"/>
          <w:sz w:val="26"/>
          <w:szCs w:val="26"/>
        </w:rPr>
      </w:pPr>
    </w:p>
    <w:p w:rsidR="00A06532" w:rsidRPr="00A904E6" w:rsidRDefault="00A06532" w:rsidP="00A06532">
      <w:pPr>
        <w:jc w:val="both"/>
        <w:rPr>
          <w:color w:val="000000"/>
          <w:sz w:val="26"/>
          <w:szCs w:val="26"/>
        </w:rPr>
      </w:pPr>
    </w:p>
    <w:p w:rsidR="00A06532" w:rsidRPr="00A904E6" w:rsidRDefault="00A06532" w:rsidP="00A06532">
      <w:pPr>
        <w:jc w:val="both"/>
        <w:rPr>
          <w:color w:val="000000"/>
          <w:sz w:val="26"/>
          <w:szCs w:val="26"/>
        </w:rPr>
      </w:pPr>
    </w:p>
    <w:p w:rsidR="00A06532" w:rsidRPr="00A904E6" w:rsidRDefault="00A06532" w:rsidP="00A06532">
      <w:pPr>
        <w:jc w:val="both"/>
        <w:rPr>
          <w:color w:val="000000"/>
          <w:sz w:val="26"/>
          <w:szCs w:val="26"/>
        </w:rPr>
      </w:pPr>
    </w:p>
    <w:p w:rsidR="00A06532" w:rsidRPr="00A904E6" w:rsidRDefault="00A06532" w:rsidP="00A06532">
      <w:pPr>
        <w:jc w:val="both"/>
        <w:rPr>
          <w:color w:val="000000"/>
          <w:sz w:val="26"/>
          <w:szCs w:val="26"/>
        </w:rPr>
      </w:pPr>
    </w:p>
    <w:p w:rsidR="00A06532" w:rsidRPr="00A904E6" w:rsidRDefault="00A06532" w:rsidP="00A06532">
      <w:pPr>
        <w:jc w:val="both"/>
        <w:rPr>
          <w:color w:val="000000"/>
          <w:sz w:val="26"/>
          <w:szCs w:val="26"/>
        </w:rPr>
      </w:pPr>
    </w:p>
    <w:p w:rsidR="00A06532" w:rsidRPr="00A904E6" w:rsidRDefault="00A06532" w:rsidP="00A06532">
      <w:pPr>
        <w:jc w:val="both"/>
        <w:rPr>
          <w:color w:val="000000"/>
          <w:sz w:val="26"/>
          <w:szCs w:val="26"/>
        </w:rPr>
      </w:pPr>
    </w:p>
    <w:p w:rsidR="00A06532" w:rsidRPr="00A904E6" w:rsidRDefault="00A06532" w:rsidP="00A06532">
      <w:pPr>
        <w:jc w:val="both"/>
        <w:rPr>
          <w:color w:val="000000"/>
          <w:sz w:val="26"/>
          <w:szCs w:val="26"/>
        </w:rPr>
      </w:pPr>
    </w:p>
    <w:p w:rsidR="00A06532" w:rsidRPr="00A904E6" w:rsidRDefault="00A06532" w:rsidP="00A06532">
      <w:pPr>
        <w:jc w:val="both"/>
        <w:rPr>
          <w:color w:val="000000"/>
          <w:sz w:val="26"/>
          <w:szCs w:val="26"/>
        </w:rPr>
      </w:pPr>
    </w:p>
    <w:p w:rsidR="00A06532" w:rsidRPr="00A904E6" w:rsidRDefault="00A06532" w:rsidP="00A06532">
      <w:pPr>
        <w:jc w:val="both"/>
        <w:rPr>
          <w:color w:val="000000"/>
          <w:sz w:val="26"/>
          <w:szCs w:val="26"/>
        </w:rPr>
      </w:pPr>
    </w:p>
    <w:p w:rsidR="00A06532" w:rsidRPr="00A904E6" w:rsidRDefault="00A06532" w:rsidP="00A06532">
      <w:pPr>
        <w:jc w:val="both"/>
        <w:rPr>
          <w:color w:val="000000"/>
          <w:sz w:val="26"/>
          <w:szCs w:val="26"/>
        </w:rPr>
      </w:pPr>
    </w:p>
    <w:p w:rsidR="00A06532" w:rsidRPr="00A904E6" w:rsidRDefault="00A06532" w:rsidP="00A06532">
      <w:pPr>
        <w:jc w:val="both"/>
        <w:rPr>
          <w:color w:val="000000"/>
          <w:sz w:val="26"/>
          <w:szCs w:val="26"/>
        </w:rPr>
      </w:pPr>
    </w:p>
    <w:p w:rsidR="00A06532" w:rsidRPr="00A904E6" w:rsidRDefault="00A06532" w:rsidP="00A06532">
      <w:pPr>
        <w:jc w:val="both"/>
        <w:rPr>
          <w:color w:val="000000"/>
          <w:sz w:val="26"/>
          <w:szCs w:val="26"/>
        </w:rPr>
      </w:pPr>
    </w:p>
    <w:p w:rsidR="00A06532" w:rsidRPr="00A904E6" w:rsidRDefault="00A06532" w:rsidP="00A06532">
      <w:pPr>
        <w:jc w:val="both"/>
        <w:rPr>
          <w:color w:val="000000"/>
          <w:sz w:val="26"/>
          <w:szCs w:val="26"/>
        </w:rPr>
      </w:pPr>
    </w:p>
    <w:p w:rsidR="00A06532" w:rsidRPr="00A904E6" w:rsidRDefault="00A06532" w:rsidP="00A06532">
      <w:pPr>
        <w:jc w:val="both"/>
        <w:rPr>
          <w:color w:val="000000"/>
          <w:sz w:val="26"/>
          <w:szCs w:val="26"/>
        </w:rPr>
      </w:pPr>
    </w:p>
    <w:p w:rsidR="00A06532" w:rsidRPr="00A904E6" w:rsidRDefault="00A06532" w:rsidP="00A06532">
      <w:pPr>
        <w:jc w:val="both"/>
        <w:rPr>
          <w:color w:val="000000"/>
          <w:sz w:val="26"/>
          <w:szCs w:val="26"/>
        </w:rPr>
      </w:pPr>
    </w:p>
    <w:p w:rsidR="00A06532" w:rsidRPr="00A904E6" w:rsidRDefault="00A06532" w:rsidP="00A06532">
      <w:pPr>
        <w:jc w:val="both"/>
        <w:rPr>
          <w:color w:val="000000"/>
          <w:sz w:val="26"/>
          <w:szCs w:val="26"/>
        </w:rPr>
      </w:pPr>
    </w:p>
    <w:p w:rsidR="00A06532" w:rsidRPr="00A904E6" w:rsidRDefault="00A06532" w:rsidP="00A06532">
      <w:pPr>
        <w:jc w:val="both"/>
        <w:rPr>
          <w:color w:val="000000"/>
          <w:sz w:val="26"/>
          <w:szCs w:val="26"/>
        </w:rPr>
      </w:pPr>
    </w:p>
    <w:p w:rsidR="00A06532" w:rsidRPr="00A904E6" w:rsidRDefault="00A06532" w:rsidP="00A06532">
      <w:pPr>
        <w:jc w:val="both"/>
        <w:rPr>
          <w:color w:val="000000"/>
          <w:sz w:val="26"/>
          <w:szCs w:val="26"/>
        </w:rPr>
      </w:pPr>
    </w:p>
    <w:p w:rsidR="00A06532" w:rsidRPr="00A904E6" w:rsidRDefault="00A06532" w:rsidP="00A06532">
      <w:pPr>
        <w:jc w:val="both"/>
        <w:rPr>
          <w:color w:val="000000"/>
          <w:sz w:val="26"/>
          <w:szCs w:val="26"/>
        </w:rPr>
      </w:pPr>
    </w:p>
    <w:p w:rsidR="00A06532" w:rsidRPr="00A904E6" w:rsidRDefault="00A06532" w:rsidP="00A06532">
      <w:pPr>
        <w:jc w:val="both"/>
        <w:rPr>
          <w:color w:val="000000"/>
          <w:sz w:val="26"/>
          <w:szCs w:val="26"/>
        </w:rPr>
      </w:pPr>
    </w:p>
    <w:p w:rsidR="00A06532" w:rsidRPr="00A904E6" w:rsidRDefault="00A06532" w:rsidP="00A06532">
      <w:pPr>
        <w:jc w:val="both"/>
        <w:rPr>
          <w:color w:val="000000"/>
          <w:sz w:val="26"/>
          <w:szCs w:val="26"/>
        </w:rPr>
      </w:pPr>
    </w:p>
    <w:p w:rsidR="00A06532" w:rsidRPr="00A904E6" w:rsidRDefault="00A06532" w:rsidP="00A06532">
      <w:pPr>
        <w:jc w:val="both"/>
        <w:rPr>
          <w:color w:val="000000"/>
          <w:sz w:val="26"/>
          <w:szCs w:val="26"/>
        </w:rPr>
      </w:pPr>
    </w:p>
    <w:p w:rsidR="00A06532" w:rsidRPr="00A904E6" w:rsidRDefault="00A06532" w:rsidP="00A06532">
      <w:pPr>
        <w:jc w:val="both"/>
        <w:rPr>
          <w:color w:val="000000"/>
          <w:sz w:val="26"/>
          <w:szCs w:val="26"/>
        </w:rPr>
      </w:pPr>
    </w:p>
    <w:p w:rsidR="00A06532" w:rsidRPr="00A904E6" w:rsidRDefault="00A06532" w:rsidP="00A06532">
      <w:pPr>
        <w:jc w:val="both"/>
        <w:rPr>
          <w:color w:val="000000"/>
          <w:sz w:val="26"/>
          <w:szCs w:val="26"/>
        </w:rPr>
      </w:pPr>
    </w:p>
    <w:p w:rsidR="00A06532" w:rsidRPr="00A904E6" w:rsidRDefault="00A06532" w:rsidP="00A06532">
      <w:pPr>
        <w:jc w:val="both"/>
        <w:rPr>
          <w:color w:val="000000"/>
          <w:sz w:val="26"/>
          <w:szCs w:val="26"/>
        </w:rPr>
      </w:pPr>
    </w:p>
    <w:p w:rsidR="00A06532" w:rsidRPr="00A904E6" w:rsidRDefault="00A06532" w:rsidP="00A06532">
      <w:pPr>
        <w:jc w:val="both"/>
        <w:rPr>
          <w:color w:val="000000"/>
          <w:sz w:val="26"/>
          <w:szCs w:val="26"/>
        </w:rPr>
      </w:pPr>
    </w:p>
    <w:p w:rsidR="00A06532" w:rsidRPr="00A904E6" w:rsidRDefault="00A06532" w:rsidP="00A06532">
      <w:pPr>
        <w:jc w:val="both"/>
        <w:rPr>
          <w:color w:val="000000"/>
          <w:sz w:val="26"/>
          <w:szCs w:val="26"/>
        </w:rPr>
      </w:pPr>
    </w:p>
    <w:p w:rsidR="00A06532" w:rsidRPr="00A904E6" w:rsidRDefault="00A06532" w:rsidP="00A06532">
      <w:pPr>
        <w:jc w:val="both"/>
        <w:rPr>
          <w:color w:val="000000"/>
          <w:sz w:val="26"/>
          <w:szCs w:val="26"/>
        </w:rPr>
      </w:pPr>
    </w:p>
    <w:p w:rsidR="00A06532" w:rsidRPr="00A904E6" w:rsidRDefault="00A06532" w:rsidP="00A06532">
      <w:pPr>
        <w:jc w:val="both"/>
        <w:rPr>
          <w:color w:val="000000"/>
          <w:sz w:val="26"/>
          <w:szCs w:val="26"/>
        </w:rPr>
      </w:pPr>
    </w:p>
    <w:p w:rsidR="00A06532" w:rsidRPr="00A904E6" w:rsidRDefault="00A06532" w:rsidP="00A06532">
      <w:pPr>
        <w:jc w:val="both"/>
        <w:rPr>
          <w:color w:val="000000"/>
          <w:sz w:val="26"/>
          <w:szCs w:val="26"/>
        </w:rPr>
      </w:pPr>
    </w:p>
    <w:p w:rsidR="00A06532" w:rsidRPr="00A904E6" w:rsidRDefault="00A06532" w:rsidP="00A06532">
      <w:pPr>
        <w:jc w:val="both"/>
        <w:rPr>
          <w:b/>
          <w:i/>
          <w:color w:val="000000"/>
          <w:sz w:val="26"/>
          <w:szCs w:val="26"/>
          <w:lang w:val="nl-NL"/>
        </w:rPr>
      </w:pPr>
      <w:r w:rsidRPr="00A904E6">
        <w:rPr>
          <w:b/>
          <w:color w:val="000000"/>
          <w:sz w:val="26"/>
          <w:szCs w:val="26"/>
          <w:lang w:val="nl-NL"/>
        </w:rPr>
        <w:lastRenderedPageBreak/>
        <w:t xml:space="preserve">04. Tên thủ tục hành chính: </w:t>
      </w:r>
      <w:r w:rsidRPr="00A904E6">
        <w:rPr>
          <w:b/>
          <w:i/>
          <w:color w:val="000000"/>
          <w:sz w:val="26"/>
          <w:szCs w:val="26"/>
        </w:rPr>
        <w:t>Phê chuẩn kết quả bầu cử bổ sung, miễm nhiệm, bãi nhiệm thành viên UBND cấp xã.</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140"/>
      </w:tblGrid>
      <w:tr w:rsidR="00A06532" w:rsidRPr="00F01575" w:rsidTr="009B070A">
        <w:tc>
          <w:tcPr>
            <w:tcW w:w="252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Trình tự thực hiện</w:t>
            </w:r>
          </w:p>
        </w:tc>
        <w:tc>
          <w:tcPr>
            <w:tcW w:w="714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jc w:val="both"/>
              <w:rPr>
                <w:color w:val="000000"/>
                <w:sz w:val="26"/>
                <w:szCs w:val="26"/>
              </w:rPr>
            </w:pPr>
            <w:r w:rsidRPr="00F01575">
              <w:rPr>
                <w:b/>
                <w:bCs/>
                <w:color w:val="000000"/>
                <w:sz w:val="26"/>
                <w:szCs w:val="26"/>
              </w:rPr>
              <w:t xml:space="preserve">Bước 1: </w:t>
            </w:r>
            <w:r w:rsidRPr="00F01575">
              <w:rPr>
                <w:bCs/>
                <w:color w:val="000000"/>
                <w:sz w:val="26"/>
                <w:szCs w:val="26"/>
              </w:rPr>
              <w:t xml:space="preserve">Tổ chức </w:t>
            </w:r>
            <w:r w:rsidRPr="00F01575">
              <w:rPr>
                <w:b/>
                <w:bCs/>
                <w:color w:val="000000"/>
                <w:sz w:val="26"/>
                <w:szCs w:val="26"/>
              </w:rPr>
              <w:t>c</w:t>
            </w:r>
            <w:r w:rsidRPr="00F01575">
              <w:rPr>
                <w:color w:val="000000"/>
                <w:sz w:val="26"/>
                <w:szCs w:val="26"/>
              </w:rPr>
              <w:t>huẩn bị đầy đủ hồ sơ theo quy định của pháp luật.</w:t>
            </w:r>
          </w:p>
          <w:p w:rsidR="00A06532" w:rsidRPr="00F01575" w:rsidRDefault="00A06532" w:rsidP="009B070A">
            <w:pPr>
              <w:jc w:val="both"/>
              <w:rPr>
                <w:color w:val="000000"/>
                <w:sz w:val="26"/>
                <w:szCs w:val="26"/>
              </w:rPr>
            </w:pPr>
            <w:r w:rsidRPr="00F01575">
              <w:rPr>
                <w:b/>
                <w:color w:val="000000"/>
                <w:sz w:val="26"/>
                <w:szCs w:val="26"/>
              </w:rPr>
              <w:t xml:space="preserve">Bước 2: </w:t>
            </w:r>
            <w:r w:rsidRPr="00F01575">
              <w:rPr>
                <w:color w:val="000000"/>
                <w:sz w:val="26"/>
                <w:szCs w:val="26"/>
              </w:rPr>
              <w:t>Nộp hồ sơ tại Phòng Nội vụ, UBND cấp huyện, thành phố</w:t>
            </w:r>
          </w:p>
          <w:p w:rsidR="00A06532" w:rsidRPr="00F01575" w:rsidRDefault="00A06532" w:rsidP="009B070A">
            <w:pPr>
              <w:jc w:val="both"/>
              <w:rPr>
                <w:color w:val="000000"/>
                <w:sz w:val="26"/>
                <w:szCs w:val="26"/>
              </w:rPr>
            </w:pPr>
            <w:r w:rsidRPr="00F01575">
              <w:rPr>
                <w:color w:val="000000"/>
                <w:sz w:val="26"/>
                <w:szCs w:val="26"/>
              </w:rPr>
              <w:t>- Thời gian Buổi sáng từ 07h30 đến 11h, Buổi chiều từ 13h30 đến 17h vào các ngày từ thứ 2 đến thứ 6 (trừ các ngày nghỉ, ngày lễ).</w:t>
            </w:r>
          </w:p>
          <w:p w:rsidR="00A06532" w:rsidRPr="00F01575" w:rsidRDefault="00A06532" w:rsidP="009B070A">
            <w:pPr>
              <w:jc w:val="both"/>
              <w:rPr>
                <w:color w:val="000000"/>
                <w:sz w:val="26"/>
                <w:szCs w:val="26"/>
              </w:rPr>
            </w:pPr>
            <w:r w:rsidRPr="00F01575">
              <w:rPr>
                <w:b/>
                <w:color w:val="000000"/>
                <w:sz w:val="26"/>
                <w:szCs w:val="26"/>
              </w:rPr>
              <w:t>Bước 3</w:t>
            </w:r>
            <w:r w:rsidRPr="00F01575">
              <w:rPr>
                <w:color w:val="000000"/>
                <w:sz w:val="26"/>
                <w:szCs w:val="26"/>
              </w:rPr>
              <w:t xml:space="preserve">: Cán bộ tiếp nhận hồ sơ kiểm tra hồ sơ: </w:t>
            </w:r>
          </w:p>
          <w:p w:rsidR="00A06532" w:rsidRPr="00F01575" w:rsidRDefault="00A06532" w:rsidP="009B070A">
            <w:pPr>
              <w:jc w:val="both"/>
              <w:rPr>
                <w:color w:val="000000"/>
                <w:sz w:val="26"/>
                <w:szCs w:val="26"/>
              </w:rPr>
            </w:pPr>
            <w:r w:rsidRPr="00F01575">
              <w:rPr>
                <w:color w:val="000000"/>
                <w:sz w:val="26"/>
                <w:szCs w:val="26"/>
              </w:rPr>
              <w:t>- Trường hợp đầy đủ thì tiếp nhận.</w:t>
            </w:r>
          </w:p>
          <w:p w:rsidR="00A06532" w:rsidRPr="00F01575" w:rsidRDefault="00A06532" w:rsidP="009B070A">
            <w:pPr>
              <w:jc w:val="both"/>
              <w:rPr>
                <w:color w:val="000000"/>
                <w:sz w:val="26"/>
                <w:szCs w:val="26"/>
              </w:rPr>
            </w:pPr>
            <w:r w:rsidRPr="00F01575">
              <w:rPr>
                <w:color w:val="000000"/>
                <w:sz w:val="26"/>
                <w:szCs w:val="26"/>
              </w:rPr>
              <w:t>- Trường hợp hồ sơ còn thiếu hoặc không hợp lệ thì hướng dẫn chỉnh sửa, bổ sung.</w:t>
            </w:r>
          </w:p>
          <w:p w:rsidR="00A06532" w:rsidRPr="00F01575" w:rsidRDefault="00A06532" w:rsidP="009B070A">
            <w:pPr>
              <w:jc w:val="both"/>
              <w:rPr>
                <w:color w:val="000000"/>
                <w:sz w:val="26"/>
                <w:szCs w:val="26"/>
                <w:lang w:val="nl-NL" w:eastAsia="en-US"/>
              </w:rPr>
            </w:pPr>
            <w:r w:rsidRPr="00F01575">
              <w:rPr>
                <w:b/>
                <w:color w:val="000000"/>
                <w:sz w:val="26"/>
                <w:szCs w:val="26"/>
              </w:rPr>
              <w:t>Bước 4</w:t>
            </w:r>
            <w:r w:rsidRPr="00F01575">
              <w:rPr>
                <w:color w:val="000000"/>
                <w:sz w:val="26"/>
                <w:szCs w:val="26"/>
              </w:rPr>
              <w:t>: Trả kết quả cho tổ chức vào các giờ hành chính trong tuần.</w:t>
            </w:r>
          </w:p>
        </w:tc>
      </w:tr>
      <w:tr w:rsidR="00A06532" w:rsidRPr="00F01575" w:rsidTr="009B070A">
        <w:tc>
          <w:tcPr>
            <w:tcW w:w="252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Cách thức thực hiện</w:t>
            </w:r>
          </w:p>
        </w:tc>
        <w:tc>
          <w:tcPr>
            <w:tcW w:w="714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color w:val="000000"/>
                <w:sz w:val="26"/>
                <w:szCs w:val="26"/>
                <w:lang w:val="nl-NL" w:eastAsia="en-US"/>
              </w:rPr>
            </w:pPr>
            <w:r w:rsidRPr="00F01575">
              <w:rPr>
                <w:color w:val="000000"/>
                <w:sz w:val="26"/>
                <w:szCs w:val="26"/>
              </w:rPr>
              <w:t>Tiếp nhận xử lý tại cơ quan hoặc qua đường bưu điện</w:t>
            </w:r>
          </w:p>
        </w:tc>
      </w:tr>
      <w:tr w:rsidR="00A06532" w:rsidRPr="00F01575" w:rsidTr="009B070A">
        <w:tc>
          <w:tcPr>
            <w:tcW w:w="252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Thành phần, số lượng hồ sơ</w:t>
            </w:r>
          </w:p>
        </w:tc>
        <w:tc>
          <w:tcPr>
            <w:tcW w:w="714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jc w:val="both"/>
              <w:rPr>
                <w:b/>
                <w:color w:val="000000"/>
                <w:sz w:val="26"/>
                <w:szCs w:val="26"/>
              </w:rPr>
            </w:pPr>
            <w:r w:rsidRPr="00F01575">
              <w:rPr>
                <w:b/>
                <w:color w:val="000000"/>
                <w:sz w:val="26"/>
                <w:szCs w:val="26"/>
              </w:rPr>
              <w:t>1) Thành phần hồ sơ bao gồm:</w:t>
            </w:r>
          </w:p>
          <w:p w:rsidR="00A06532" w:rsidRPr="00F01575" w:rsidRDefault="00A06532" w:rsidP="009B070A">
            <w:pPr>
              <w:jc w:val="both"/>
              <w:rPr>
                <w:color w:val="000000"/>
                <w:sz w:val="26"/>
                <w:szCs w:val="26"/>
              </w:rPr>
            </w:pPr>
            <w:r w:rsidRPr="00F01575">
              <w:rPr>
                <w:color w:val="000000"/>
                <w:sz w:val="26"/>
                <w:szCs w:val="26"/>
              </w:rPr>
              <w:t>- Tờ trình của UBND cấp xã đề nghị phê chuẩn thành viên UBND;</w:t>
            </w:r>
          </w:p>
          <w:p w:rsidR="00A06532" w:rsidRPr="00F01575" w:rsidRDefault="00A06532" w:rsidP="009B070A">
            <w:pPr>
              <w:jc w:val="both"/>
              <w:rPr>
                <w:color w:val="000000"/>
                <w:sz w:val="26"/>
                <w:szCs w:val="26"/>
              </w:rPr>
            </w:pPr>
            <w:r w:rsidRPr="00F01575">
              <w:rPr>
                <w:color w:val="000000"/>
                <w:sz w:val="26"/>
                <w:szCs w:val="26"/>
              </w:rPr>
              <w:t>- Nghị quyết của HĐND cấp xã xác nhận kết quả bầu cử bổ sung thành viên UBND</w:t>
            </w:r>
          </w:p>
          <w:p w:rsidR="00A06532" w:rsidRPr="00F01575" w:rsidRDefault="00A06532" w:rsidP="009B070A">
            <w:pPr>
              <w:jc w:val="both"/>
              <w:rPr>
                <w:color w:val="000000"/>
                <w:sz w:val="26"/>
                <w:szCs w:val="26"/>
              </w:rPr>
            </w:pPr>
            <w:r w:rsidRPr="00F01575">
              <w:rPr>
                <w:color w:val="000000"/>
                <w:sz w:val="26"/>
                <w:szCs w:val="26"/>
              </w:rPr>
              <w:t>- Biên bản kết quả bầu cử bổ sung thành viên UBND;</w:t>
            </w:r>
          </w:p>
          <w:p w:rsidR="00A06532" w:rsidRPr="00F01575" w:rsidRDefault="00A06532" w:rsidP="009B070A">
            <w:pPr>
              <w:jc w:val="both"/>
              <w:rPr>
                <w:color w:val="000000"/>
                <w:sz w:val="26"/>
                <w:szCs w:val="26"/>
              </w:rPr>
            </w:pPr>
            <w:r w:rsidRPr="00F01575">
              <w:rPr>
                <w:color w:val="000000"/>
                <w:sz w:val="26"/>
                <w:szCs w:val="26"/>
              </w:rPr>
              <w:t>- Văn bản thông báo ý kiến của cơ quan có thẩm quyền quản lý cán bộ;</w:t>
            </w:r>
          </w:p>
          <w:p w:rsidR="00A06532" w:rsidRPr="00F01575" w:rsidRDefault="00A06532" w:rsidP="009B070A">
            <w:pPr>
              <w:jc w:val="both"/>
              <w:rPr>
                <w:color w:val="000000"/>
                <w:sz w:val="26"/>
                <w:szCs w:val="26"/>
              </w:rPr>
            </w:pPr>
            <w:r w:rsidRPr="00F01575">
              <w:rPr>
                <w:color w:val="000000"/>
                <w:sz w:val="26"/>
                <w:szCs w:val="26"/>
              </w:rPr>
              <w:t xml:space="preserve">- Sơ yếu lý lịch có dán ảnh của từng thành viên UBND </w:t>
            </w:r>
            <w:r w:rsidRPr="00F01575">
              <w:rPr>
                <w:i/>
                <w:color w:val="000000"/>
                <w:sz w:val="26"/>
                <w:szCs w:val="26"/>
              </w:rPr>
              <w:t>(đối với trường hợp miễn nhiệm không cần)</w:t>
            </w:r>
            <w:r w:rsidRPr="00F01575">
              <w:rPr>
                <w:color w:val="000000"/>
                <w:sz w:val="26"/>
                <w:szCs w:val="26"/>
              </w:rPr>
              <w:t>;</w:t>
            </w:r>
          </w:p>
          <w:p w:rsidR="00A06532" w:rsidRPr="00F01575" w:rsidRDefault="00A06532" w:rsidP="009B070A">
            <w:pPr>
              <w:jc w:val="both"/>
              <w:rPr>
                <w:color w:val="000000"/>
                <w:sz w:val="26"/>
                <w:szCs w:val="26"/>
              </w:rPr>
            </w:pPr>
            <w:r w:rsidRPr="00F01575">
              <w:rPr>
                <w:color w:val="000000"/>
                <w:sz w:val="26"/>
                <w:szCs w:val="26"/>
              </w:rPr>
              <w:t xml:space="preserve">- Danh sách trích ngang những người trúng cử </w:t>
            </w:r>
            <w:r w:rsidRPr="00F01575">
              <w:rPr>
                <w:i/>
                <w:color w:val="000000"/>
                <w:sz w:val="26"/>
                <w:szCs w:val="26"/>
              </w:rPr>
              <w:t>(đối với trường hợp miễn nhiệm không cần)</w:t>
            </w:r>
            <w:r w:rsidRPr="00F01575">
              <w:rPr>
                <w:color w:val="000000"/>
                <w:sz w:val="26"/>
                <w:szCs w:val="26"/>
              </w:rPr>
              <w:t>;</w:t>
            </w:r>
          </w:p>
          <w:p w:rsidR="00A06532" w:rsidRPr="00F01575" w:rsidRDefault="00A06532" w:rsidP="009B070A">
            <w:pPr>
              <w:jc w:val="both"/>
              <w:rPr>
                <w:color w:val="000000"/>
                <w:sz w:val="26"/>
                <w:szCs w:val="26"/>
              </w:rPr>
            </w:pPr>
            <w:r w:rsidRPr="00F01575">
              <w:rPr>
                <w:color w:val="000000"/>
                <w:sz w:val="26"/>
                <w:szCs w:val="26"/>
              </w:rPr>
              <w:t xml:space="preserve">- Đơn xin miễm nhiệm của từng thành viên UBND </w:t>
            </w:r>
            <w:r w:rsidRPr="00F01575">
              <w:rPr>
                <w:i/>
                <w:color w:val="000000"/>
                <w:sz w:val="26"/>
                <w:szCs w:val="26"/>
              </w:rPr>
              <w:t>(đối với trường hợp miễn nhiệm)</w:t>
            </w:r>
            <w:r w:rsidRPr="00F01575">
              <w:rPr>
                <w:color w:val="000000"/>
                <w:sz w:val="26"/>
                <w:szCs w:val="26"/>
              </w:rPr>
              <w:t>;</w:t>
            </w:r>
          </w:p>
          <w:p w:rsidR="00A06532" w:rsidRPr="00F01575" w:rsidRDefault="00A06532" w:rsidP="009B070A">
            <w:pPr>
              <w:jc w:val="both"/>
              <w:rPr>
                <w:color w:val="000000"/>
                <w:sz w:val="26"/>
                <w:szCs w:val="26"/>
              </w:rPr>
            </w:pPr>
            <w:r w:rsidRPr="00F01575">
              <w:rPr>
                <w:color w:val="000000"/>
                <w:sz w:val="26"/>
                <w:szCs w:val="26"/>
              </w:rPr>
              <w:t xml:space="preserve">- Quyết định thi hành kỷ luật </w:t>
            </w:r>
            <w:r w:rsidRPr="00F01575">
              <w:rPr>
                <w:i/>
                <w:color w:val="000000"/>
                <w:sz w:val="26"/>
                <w:szCs w:val="26"/>
              </w:rPr>
              <w:t>(đối với trường hợp miễm nhiệm do bị kỷ luật)</w:t>
            </w:r>
            <w:r w:rsidRPr="00F01575">
              <w:rPr>
                <w:color w:val="000000"/>
                <w:sz w:val="26"/>
                <w:szCs w:val="26"/>
              </w:rPr>
              <w:t>;</w:t>
            </w:r>
          </w:p>
          <w:p w:rsidR="00A06532" w:rsidRPr="00F01575" w:rsidRDefault="00A06532" w:rsidP="009B070A">
            <w:pPr>
              <w:rPr>
                <w:color w:val="000000"/>
                <w:sz w:val="26"/>
                <w:szCs w:val="26"/>
                <w:lang w:val="nl-NL" w:eastAsia="en-US"/>
              </w:rPr>
            </w:pPr>
            <w:r w:rsidRPr="00F01575">
              <w:rPr>
                <w:b/>
                <w:color w:val="000000"/>
                <w:sz w:val="26"/>
                <w:szCs w:val="26"/>
              </w:rPr>
              <w:t>2) Số lượng hồ sơ:</w:t>
            </w:r>
            <w:r w:rsidRPr="00F01575">
              <w:rPr>
                <w:color w:val="000000"/>
                <w:sz w:val="26"/>
                <w:szCs w:val="26"/>
              </w:rPr>
              <w:t xml:space="preserve">   02 (bộ)</w:t>
            </w:r>
          </w:p>
        </w:tc>
      </w:tr>
      <w:tr w:rsidR="00A06532" w:rsidRPr="00F01575" w:rsidTr="009B070A">
        <w:tc>
          <w:tcPr>
            <w:tcW w:w="252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Thời gian giải quyết</w:t>
            </w:r>
          </w:p>
        </w:tc>
        <w:tc>
          <w:tcPr>
            <w:tcW w:w="714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jc w:val="both"/>
              <w:rPr>
                <w:color w:val="000000"/>
                <w:sz w:val="26"/>
                <w:szCs w:val="26"/>
                <w:lang w:val="nl-NL" w:eastAsia="en-US"/>
              </w:rPr>
            </w:pPr>
            <w:r w:rsidRPr="00F01575">
              <w:rPr>
                <w:color w:val="000000"/>
                <w:sz w:val="26"/>
                <w:szCs w:val="26"/>
              </w:rPr>
              <w:t>07 ngày kể từ ngày nhận hồ sơ đầy đủ và hợp lệ</w:t>
            </w:r>
          </w:p>
        </w:tc>
      </w:tr>
      <w:tr w:rsidR="00A06532" w:rsidRPr="00F01575" w:rsidTr="009B070A">
        <w:tc>
          <w:tcPr>
            <w:tcW w:w="252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Cơ quan thực hiện</w:t>
            </w:r>
          </w:p>
        </w:tc>
        <w:tc>
          <w:tcPr>
            <w:tcW w:w="714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jc w:val="both"/>
              <w:rPr>
                <w:color w:val="000000"/>
                <w:sz w:val="26"/>
                <w:szCs w:val="26"/>
                <w:lang w:val="nl-NL"/>
              </w:rPr>
            </w:pPr>
            <w:r w:rsidRPr="00F01575">
              <w:rPr>
                <w:color w:val="000000"/>
                <w:sz w:val="26"/>
                <w:szCs w:val="26"/>
              </w:rPr>
              <w:t>a) Cơ quan có thẩm quyền quyết định theo quy định: UBND cấp huyện</w:t>
            </w:r>
            <w:r w:rsidRPr="00F01575">
              <w:rPr>
                <w:color w:val="000000"/>
                <w:sz w:val="26"/>
                <w:szCs w:val="26"/>
                <w:lang w:val="nl-NL"/>
              </w:rPr>
              <w:t>.</w:t>
            </w:r>
          </w:p>
          <w:p w:rsidR="00A06532" w:rsidRPr="00F01575" w:rsidRDefault="00A06532" w:rsidP="009B070A">
            <w:pPr>
              <w:jc w:val="both"/>
              <w:rPr>
                <w:color w:val="000000"/>
                <w:sz w:val="26"/>
                <w:szCs w:val="26"/>
              </w:rPr>
            </w:pPr>
            <w:r w:rsidRPr="00F01575">
              <w:rPr>
                <w:color w:val="000000"/>
                <w:sz w:val="26"/>
                <w:szCs w:val="26"/>
              </w:rPr>
              <w:t>b) Cơ quan hoặc người có thẩm quyền được uỷ quyền hoặc phân cấp thực hiện (nếu có): không</w:t>
            </w:r>
          </w:p>
          <w:p w:rsidR="00A06532" w:rsidRPr="00F01575" w:rsidRDefault="00A06532" w:rsidP="009B070A">
            <w:pPr>
              <w:jc w:val="both"/>
              <w:rPr>
                <w:color w:val="000000"/>
                <w:sz w:val="26"/>
                <w:szCs w:val="26"/>
              </w:rPr>
            </w:pPr>
            <w:r w:rsidRPr="00F01575">
              <w:rPr>
                <w:color w:val="000000"/>
                <w:sz w:val="26"/>
                <w:szCs w:val="26"/>
              </w:rPr>
              <w:t>c) Cơ quan trực tiếp thực hiện TTHC:  Phòng Nội vụ</w:t>
            </w:r>
          </w:p>
          <w:p w:rsidR="00A06532" w:rsidRPr="00F01575" w:rsidRDefault="00A06532" w:rsidP="009B070A">
            <w:pPr>
              <w:jc w:val="both"/>
              <w:rPr>
                <w:color w:val="000000"/>
                <w:sz w:val="26"/>
                <w:szCs w:val="26"/>
                <w:lang w:val="nl-NL" w:eastAsia="en-US"/>
              </w:rPr>
            </w:pPr>
            <w:r w:rsidRPr="00F01575">
              <w:rPr>
                <w:color w:val="000000"/>
                <w:sz w:val="26"/>
                <w:szCs w:val="26"/>
              </w:rPr>
              <w:t>d) Cơ quan phối hợp (nếu có): không</w:t>
            </w:r>
          </w:p>
        </w:tc>
      </w:tr>
      <w:tr w:rsidR="00A06532" w:rsidRPr="00F01575" w:rsidTr="009B070A">
        <w:tc>
          <w:tcPr>
            <w:tcW w:w="252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Đối tượng thực hiện</w:t>
            </w:r>
          </w:p>
        </w:tc>
        <w:tc>
          <w:tcPr>
            <w:tcW w:w="714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color w:val="000000"/>
                <w:sz w:val="26"/>
                <w:szCs w:val="26"/>
                <w:lang w:val="nl-NL" w:eastAsia="en-US"/>
              </w:rPr>
            </w:pPr>
            <w:r w:rsidRPr="00F01575">
              <w:rPr>
                <w:color w:val="000000"/>
                <w:sz w:val="26"/>
                <w:szCs w:val="26"/>
              </w:rPr>
              <w:t xml:space="preserve">Tổ chức                                                                   </w:t>
            </w:r>
          </w:p>
        </w:tc>
      </w:tr>
      <w:tr w:rsidR="00A06532" w:rsidRPr="00F01575" w:rsidTr="009B070A">
        <w:tc>
          <w:tcPr>
            <w:tcW w:w="252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Kết quả</w:t>
            </w:r>
          </w:p>
        </w:tc>
        <w:tc>
          <w:tcPr>
            <w:tcW w:w="714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color w:val="000000"/>
                <w:sz w:val="26"/>
                <w:szCs w:val="26"/>
                <w:lang w:val="nl-NL" w:eastAsia="en-US"/>
              </w:rPr>
            </w:pPr>
            <w:r w:rsidRPr="00F01575">
              <w:rPr>
                <w:color w:val="000000"/>
                <w:sz w:val="26"/>
                <w:szCs w:val="26"/>
                <w:lang w:val="nl-NL" w:eastAsia="en-US"/>
              </w:rPr>
              <w:t>Quyết định hành chính</w:t>
            </w:r>
          </w:p>
        </w:tc>
      </w:tr>
      <w:tr w:rsidR="00A06532" w:rsidRPr="00F01575" w:rsidTr="009B070A">
        <w:tc>
          <w:tcPr>
            <w:tcW w:w="252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Lệ phí</w:t>
            </w:r>
          </w:p>
        </w:tc>
        <w:tc>
          <w:tcPr>
            <w:tcW w:w="714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jc w:val="both"/>
              <w:rPr>
                <w:color w:val="000000"/>
                <w:sz w:val="26"/>
                <w:szCs w:val="26"/>
                <w:lang w:val="nl-NL" w:eastAsia="en-US"/>
              </w:rPr>
            </w:pPr>
            <w:r w:rsidRPr="00F01575">
              <w:rPr>
                <w:color w:val="000000"/>
                <w:sz w:val="26"/>
                <w:szCs w:val="26"/>
                <w:lang w:val="nl-NL" w:eastAsia="en-US"/>
              </w:rPr>
              <w:t>Không</w:t>
            </w:r>
          </w:p>
        </w:tc>
      </w:tr>
      <w:tr w:rsidR="00A06532" w:rsidRPr="00F01575" w:rsidTr="009B070A">
        <w:tc>
          <w:tcPr>
            <w:tcW w:w="252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 xml:space="preserve">Mẫu đơn, mẫu tờ khai </w:t>
            </w:r>
          </w:p>
        </w:tc>
        <w:tc>
          <w:tcPr>
            <w:tcW w:w="714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color w:val="000000"/>
                <w:sz w:val="26"/>
                <w:szCs w:val="26"/>
                <w:lang w:val="nl-NL" w:eastAsia="en-US"/>
              </w:rPr>
            </w:pPr>
            <w:r w:rsidRPr="00F01575">
              <w:rPr>
                <w:color w:val="000000"/>
                <w:sz w:val="26"/>
                <w:szCs w:val="26"/>
                <w:lang w:val="nl-NL" w:eastAsia="en-US"/>
              </w:rPr>
              <w:t>Không</w:t>
            </w:r>
          </w:p>
        </w:tc>
      </w:tr>
      <w:tr w:rsidR="00A06532" w:rsidRPr="00F01575" w:rsidTr="009B070A">
        <w:tc>
          <w:tcPr>
            <w:tcW w:w="252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 xml:space="preserve">Yêu cầu, điều kiện </w:t>
            </w:r>
            <w:r w:rsidRPr="00F01575">
              <w:rPr>
                <w:b/>
                <w:color w:val="000000"/>
                <w:sz w:val="26"/>
                <w:szCs w:val="26"/>
                <w:lang w:val="nl-NL"/>
              </w:rPr>
              <w:lastRenderedPageBreak/>
              <w:t xml:space="preserve">thực hiện TTHC </w:t>
            </w:r>
          </w:p>
        </w:tc>
        <w:tc>
          <w:tcPr>
            <w:tcW w:w="714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jc w:val="both"/>
              <w:rPr>
                <w:color w:val="000000"/>
                <w:sz w:val="26"/>
                <w:szCs w:val="26"/>
                <w:lang w:val="en-US" w:eastAsia="en-US"/>
              </w:rPr>
            </w:pPr>
            <w:r w:rsidRPr="00F01575">
              <w:rPr>
                <w:color w:val="000000"/>
                <w:sz w:val="26"/>
                <w:szCs w:val="26"/>
                <w:lang w:val="en-US" w:eastAsia="en-US"/>
              </w:rPr>
              <w:lastRenderedPageBreak/>
              <w:t>Không</w:t>
            </w:r>
          </w:p>
        </w:tc>
      </w:tr>
      <w:tr w:rsidR="00A06532" w:rsidRPr="00F01575" w:rsidTr="009B070A">
        <w:tc>
          <w:tcPr>
            <w:tcW w:w="252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lastRenderedPageBreak/>
              <w:t>Căn cứ pháp lý</w:t>
            </w:r>
          </w:p>
        </w:tc>
        <w:tc>
          <w:tcPr>
            <w:tcW w:w="714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jc w:val="both"/>
              <w:rPr>
                <w:i/>
                <w:color w:val="000000"/>
                <w:sz w:val="26"/>
                <w:szCs w:val="26"/>
                <w:lang w:val="nl-NL"/>
              </w:rPr>
            </w:pPr>
            <w:r w:rsidRPr="00F01575">
              <w:rPr>
                <w:i/>
                <w:color w:val="000000"/>
                <w:sz w:val="26"/>
                <w:szCs w:val="26"/>
                <w:lang w:val="nl-NL"/>
              </w:rPr>
              <w:t xml:space="preserve">- </w:t>
            </w:r>
            <w:r w:rsidRPr="00F01575">
              <w:rPr>
                <w:i/>
                <w:color w:val="000000"/>
                <w:sz w:val="26"/>
                <w:szCs w:val="26"/>
              </w:rPr>
              <w:t>Luật tổ chức HĐND và UBND ngày 26-11-2003;</w:t>
            </w:r>
          </w:p>
          <w:p w:rsidR="00A06532" w:rsidRPr="00F01575" w:rsidRDefault="00A06532" w:rsidP="009B070A">
            <w:pPr>
              <w:jc w:val="both"/>
              <w:rPr>
                <w:i/>
                <w:noProof/>
                <w:color w:val="000000"/>
                <w:sz w:val="26"/>
                <w:szCs w:val="26"/>
                <w:lang w:val="nl-NL"/>
              </w:rPr>
            </w:pPr>
            <w:r w:rsidRPr="00F01575">
              <w:rPr>
                <w:i/>
                <w:color w:val="000000"/>
                <w:sz w:val="26"/>
                <w:szCs w:val="26"/>
                <w:lang w:val="nl-NL"/>
              </w:rPr>
              <w:t xml:space="preserve">- </w:t>
            </w:r>
            <w:r w:rsidRPr="00F01575">
              <w:rPr>
                <w:i/>
                <w:color w:val="000000"/>
                <w:sz w:val="26"/>
                <w:szCs w:val="26"/>
              </w:rPr>
              <w:t xml:space="preserve">Nghị định số 107/2004/ NĐ-CP </w:t>
            </w:r>
            <w:r w:rsidRPr="00F01575">
              <w:rPr>
                <w:i/>
                <w:noProof/>
                <w:color w:val="000000"/>
                <w:sz w:val="26"/>
                <w:szCs w:val="26"/>
              </w:rPr>
              <w:t>ngày 01-4-2004 của Chính phủ qui định số lượng Phó Chủ tịch và cơ cấu thành viên UBND các cấp.</w:t>
            </w:r>
          </w:p>
          <w:p w:rsidR="00A06532" w:rsidRPr="00F01575" w:rsidRDefault="00A06532" w:rsidP="009B070A">
            <w:pPr>
              <w:jc w:val="both"/>
              <w:rPr>
                <w:i/>
                <w:color w:val="000000"/>
                <w:sz w:val="26"/>
                <w:szCs w:val="26"/>
                <w:lang w:val="nl-NL" w:eastAsia="en-US"/>
              </w:rPr>
            </w:pPr>
            <w:r w:rsidRPr="00F01575">
              <w:rPr>
                <w:i/>
                <w:color w:val="000000"/>
                <w:sz w:val="26"/>
                <w:szCs w:val="26"/>
                <w:lang w:val="nl-NL"/>
              </w:rPr>
              <w:t xml:space="preserve">- </w:t>
            </w:r>
            <w:r w:rsidRPr="00F01575">
              <w:rPr>
                <w:i/>
                <w:color w:val="000000"/>
                <w:sz w:val="26"/>
                <w:szCs w:val="26"/>
              </w:rPr>
              <w:t>Hướng dẫn số 975/HD-BNV ngày 04/5/2004 của Bộ Nội vụ về hướng dẫn bầu cử thành viên UBND các cấp nhiệm kỳ 2004-2009.</w:t>
            </w:r>
          </w:p>
        </w:tc>
      </w:tr>
    </w:tbl>
    <w:p w:rsidR="00A06532" w:rsidRPr="00A904E6" w:rsidRDefault="00A06532" w:rsidP="00A06532">
      <w:pPr>
        <w:rPr>
          <w:color w:val="000000"/>
          <w:sz w:val="26"/>
          <w:szCs w:val="26"/>
          <w:lang w:val="nl-NL"/>
        </w:rPr>
      </w:pPr>
    </w:p>
    <w:p w:rsidR="00A06532" w:rsidRPr="00A904E6" w:rsidRDefault="00A06532" w:rsidP="00A06532">
      <w:pPr>
        <w:rPr>
          <w:color w:val="000000"/>
          <w:sz w:val="26"/>
          <w:szCs w:val="26"/>
          <w:lang w:val="nl-NL"/>
        </w:rPr>
      </w:pPr>
    </w:p>
    <w:p w:rsidR="00A06532" w:rsidRPr="00A904E6" w:rsidRDefault="00A06532" w:rsidP="00A06532">
      <w:pPr>
        <w:rPr>
          <w:color w:val="000000"/>
          <w:sz w:val="26"/>
          <w:szCs w:val="26"/>
          <w:lang w:val="nl-NL"/>
        </w:rPr>
      </w:pPr>
    </w:p>
    <w:p w:rsidR="00A06532" w:rsidRPr="00A904E6" w:rsidRDefault="00A06532" w:rsidP="00A06532">
      <w:pPr>
        <w:rPr>
          <w:color w:val="000000"/>
          <w:sz w:val="26"/>
          <w:szCs w:val="26"/>
        </w:rPr>
      </w:pPr>
    </w:p>
    <w:p w:rsidR="00A06532" w:rsidRPr="00A904E6" w:rsidRDefault="00A06532" w:rsidP="00A06532">
      <w:pPr>
        <w:rPr>
          <w:color w:val="000000"/>
          <w:sz w:val="26"/>
          <w:szCs w:val="26"/>
        </w:rPr>
      </w:pPr>
    </w:p>
    <w:p w:rsidR="00A06532" w:rsidRPr="00A904E6" w:rsidRDefault="00A06532" w:rsidP="00A06532">
      <w:pPr>
        <w:rPr>
          <w:color w:val="000000"/>
          <w:sz w:val="26"/>
          <w:szCs w:val="26"/>
        </w:rPr>
      </w:pPr>
    </w:p>
    <w:p w:rsidR="00A06532" w:rsidRPr="00A904E6" w:rsidRDefault="00A06532" w:rsidP="00A06532">
      <w:pPr>
        <w:rPr>
          <w:color w:val="000000"/>
          <w:sz w:val="26"/>
          <w:szCs w:val="26"/>
        </w:rPr>
      </w:pPr>
    </w:p>
    <w:p w:rsidR="00A06532" w:rsidRPr="00A904E6" w:rsidRDefault="00A06532" w:rsidP="00A06532">
      <w:pPr>
        <w:rPr>
          <w:color w:val="000000"/>
          <w:sz w:val="26"/>
          <w:szCs w:val="26"/>
        </w:rPr>
      </w:pPr>
    </w:p>
    <w:p w:rsidR="00A06532" w:rsidRPr="00A904E6" w:rsidRDefault="00A06532" w:rsidP="00A06532">
      <w:pPr>
        <w:rPr>
          <w:color w:val="000000"/>
          <w:sz w:val="26"/>
          <w:szCs w:val="26"/>
        </w:rPr>
      </w:pPr>
    </w:p>
    <w:p w:rsidR="00A06532" w:rsidRPr="00A904E6" w:rsidRDefault="00A06532" w:rsidP="00A06532">
      <w:pPr>
        <w:rPr>
          <w:color w:val="000000"/>
          <w:sz w:val="26"/>
          <w:szCs w:val="26"/>
        </w:rPr>
      </w:pPr>
    </w:p>
    <w:p w:rsidR="00A06532" w:rsidRPr="00A904E6" w:rsidRDefault="00A06532" w:rsidP="00A06532">
      <w:pPr>
        <w:rPr>
          <w:color w:val="000000"/>
          <w:sz w:val="26"/>
          <w:szCs w:val="26"/>
        </w:rPr>
      </w:pPr>
    </w:p>
    <w:p w:rsidR="00A06532" w:rsidRPr="00A904E6" w:rsidRDefault="00A06532" w:rsidP="00A06532">
      <w:pPr>
        <w:rPr>
          <w:color w:val="000000"/>
          <w:sz w:val="26"/>
          <w:szCs w:val="26"/>
        </w:rPr>
      </w:pPr>
    </w:p>
    <w:p w:rsidR="00A06532" w:rsidRPr="00A904E6" w:rsidRDefault="00A06532" w:rsidP="00A06532">
      <w:pPr>
        <w:rPr>
          <w:color w:val="000000"/>
          <w:sz w:val="26"/>
          <w:szCs w:val="26"/>
        </w:rPr>
      </w:pPr>
    </w:p>
    <w:p w:rsidR="00A06532" w:rsidRPr="00A904E6" w:rsidRDefault="00A06532" w:rsidP="00A06532">
      <w:pPr>
        <w:rPr>
          <w:color w:val="000000"/>
          <w:sz w:val="26"/>
          <w:szCs w:val="26"/>
        </w:rPr>
      </w:pPr>
    </w:p>
    <w:p w:rsidR="00A06532" w:rsidRPr="00A904E6" w:rsidRDefault="00A06532" w:rsidP="00A06532">
      <w:pPr>
        <w:rPr>
          <w:color w:val="000000"/>
          <w:sz w:val="26"/>
          <w:szCs w:val="26"/>
        </w:rPr>
      </w:pPr>
    </w:p>
    <w:p w:rsidR="00A06532" w:rsidRPr="00A904E6" w:rsidRDefault="00A06532" w:rsidP="00A06532">
      <w:pPr>
        <w:rPr>
          <w:color w:val="000000"/>
          <w:sz w:val="26"/>
          <w:szCs w:val="26"/>
        </w:rPr>
      </w:pPr>
    </w:p>
    <w:p w:rsidR="00A06532" w:rsidRPr="00A904E6" w:rsidRDefault="00A06532" w:rsidP="00A06532">
      <w:pPr>
        <w:rPr>
          <w:color w:val="000000"/>
          <w:sz w:val="26"/>
          <w:szCs w:val="26"/>
        </w:rPr>
      </w:pPr>
    </w:p>
    <w:p w:rsidR="00A06532" w:rsidRPr="00A904E6" w:rsidRDefault="00A06532" w:rsidP="00A06532">
      <w:pPr>
        <w:rPr>
          <w:color w:val="000000"/>
          <w:sz w:val="26"/>
          <w:szCs w:val="26"/>
        </w:rPr>
      </w:pPr>
    </w:p>
    <w:p w:rsidR="00A06532" w:rsidRPr="00A904E6" w:rsidRDefault="00A06532" w:rsidP="00A06532">
      <w:pPr>
        <w:rPr>
          <w:color w:val="000000"/>
          <w:sz w:val="26"/>
          <w:szCs w:val="26"/>
        </w:rPr>
      </w:pPr>
    </w:p>
    <w:p w:rsidR="00A06532" w:rsidRPr="00A904E6" w:rsidRDefault="00A06532" w:rsidP="00A06532">
      <w:pPr>
        <w:rPr>
          <w:color w:val="000000"/>
          <w:sz w:val="26"/>
          <w:szCs w:val="26"/>
        </w:rPr>
      </w:pPr>
    </w:p>
    <w:p w:rsidR="00A06532" w:rsidRPr="00A904E6" w:rsidRDefault="00A06532" w:rsidP="00A06532">
      <w:pPr>
        <w:rPr>
          <w:color w:val="000000"/>
          <w:sz w:val="26"/>
          <w:szCs w:val="26"/>
        </w:rPr>
      </w:pPr>
    </w:p>
    <w:p w:rsidR="00A06532" w:rsidRPr="00A904E6" w:rsidRDefault="00A06532" w:rsidP="00A06532">
      <w:pPr>
        <w:rPr>
          <w:color w:val="000000"/>
          <w:sz w:val="26"/>
          <w:szCs w:val="26"/>
        </w:rPr>
      </w:pPr>
    </w:p>
    <w:p w:rsidR="00A06532" w:rsidRPr="00A904E6" w:rsidRDefault="00A06532" w:rsidP="00A06532">
      <w:pPr>
        <w:rPr>
          <w:color w:val="000000"/>
          <w:sz w:val="26"/>
          <w:szCs w:val="26"/>
        </w:rPr>
      </w:pPr>
    </w:p>
    <w:p w:rsidR="00A06532" w:rsidRPr="00A904E6" w:rsidRDefault="00A06532" w:rsidP="00A06532">
      <w:pPr>
        <w:rPr>
          <w:color w:val="000000"/>
          <w:sz w:val="26"/>
          <w:szCs w:val="26"/>
        </w:rPr>
      </w:pPr>
    </w:p>
    <w:p w:rsidR="00A06532" w:rsidRPr="00A904E6" w:rsidRDefault="00A06532" w:rsidP="00A06532">
      <w:pPr>
        <w:rPr>
          <w:color w:val="000000"/>
          <w:sz w:val="26"/>
          <w:szCs w:val="26"/>
        </w:rPr>
      </w:pPr>
    </w:p>
    <w:p w:rsidR="00A06532" w:rsidRPr="00A904E6" w:rsidRDefault="00A06532" w:rsidP="00A06532">
      <w:pPr>
        <w:rPr>
          <w:color w:val="000000"/>
          <w:sz w:val="26"/>
          <w:szCs w:val="26"/>
        </w:rPr>
      </w:pPr>
    </w:p>
    <w:p w:rsidR="00A06532" w:rsidRPr="00A904E6" w:rsidRDefault="00A06532" w:rsidP="00A06532">
      <w:pPr>
        <w:rPr>
          <w:color w:val="000000"/>
          <w:sz w:val="26"/>
          <w:szCs w:val="26"/>
        </w:rPr>
      </w:pPr>
    </w:p>
    <w:p w:rsidR="00A06532" w:rsidRPr="00A904E6" w:rsidRDefault="00A06532" w:rsidP="00A06532">
      <w:pPr>
        <w:rPr>
          <w:color w:val="000000"/>
          <w:sz w:val="26"/>
          <w:szCs w:val="26"/>
        </w:rPr>
      </w:pPr>
    </w:p>
    <w:p w:rsidR="00A06532" w:rsidRPr="00A904E6" w:rsidRDefault="00A06532" w:rsidP="00A06532">
      <w:pPr>
        <w:rPr>
          <w:color w:val="000000"/>
          <w:sz w:val="26"/>
          <w:szCs w:val="26"/>
        </w:rPr>
      </w:pPr>
    </w:p>
    <w:p w:rsidR="00A06532" w:rsidRPr="00A904E6" w:rsidRDefault="00A06532" w:rsidP="00A06532">
      <w:pPr>
        <w:rPr>
          <w:color w:val="000000"/>
          <w:sz w:val="26"/>
          <w:szCs w:val="26"/>
        </w:rPr>
      </w:pPr>
    </w:p>
    <w:p w:rsidR="00A06532" w:rsidRPr="00A904E6" w:rsidRDefault="00A06532" w:rsidP="00A06532">
      <w:pPr>
        <w:rPr>
          <w:color w:val="000000"/>
          <w:sz w:val="26"/>
          <w:szCs w:val="26"/>
        </w:rPr>
      </w:pPr>
    </w:p>
    <w:p w:rsidR="00A06532" w:rsidRPr="00A904E6" w:rsidRDefault="00A06532" w:rsidP="00A06532">
      <w:pPr>
        <w:rPr>
          <w:color w:val="000000"/>
          <w:sz w:val="26"/>
          <w:szCs w:val="26"/>
        </w:rPr>
      </w:pPr>
    </w:p>
    <w:p w:rsidR="00A06532" w:rsidRPr="00A904E6" w:rsidRDefault="00A06532" w:rsidP="00A06532">
      <w:pPr>
        <w:rPr>
          <w:color w:val="000000"/>
          <w:sz w:val="26"/>
          <w:szCs w:val="26"/>
        </w:rPr>
      </w:pPr>
    </w:p>
    <w:p w:rsidR="00A06532" w:rsidRPr="00A904E6" w:rsidRDefault="00A06532" w:rsidP="00A06532">
      <w:pPr>
        <w:rPr>
          <w:color w:val="000000"/>
          <w:sz w:val="26"/>
          <w:szCs w:val="26"/>
        </w:rPr>
      </w:pPr>
    </w:p>
    <w:p w:rsidR="00A06532" w:rsidRPr="00A904E6" w:rsidRDefault="00A06532" w:rsidP="00A06532">
      <w:pPr>
        <w:rPr>
          <w:color w:val="000000"/>
          <w:sz w:val="26"/>
          <w:szCs w:val="26"/>
        </w:rPr>
      </w:pPr>
    </w:p>
    <w:p w:rsidR="00A06532" w:rsidRPr="00A904E6" w:rsidRDefault="00A06532" w:rsidP="00A06532">
      <w:pPr>
        <w:rPr>
          <w:color w:val="000000"/>
          <w:sz w:val="26"/>
          <w:szCs w:val="26"/>
        </w:rPr>
      </w:pPr>
    </w:p>
    <w:p w:rsidR="00A06532" w:rsidRPr="00A904E6" w:rsidRDefault="00A06532" w:rsidP="00A06532">
      <w:pPr>
        <w:rPr>
          <w:color w:val="000000"/>
          <w:sz w:val="26"/>
          <w:szCs w:val="26"/>
        </w:rPr>
      </w:pPr>
    </w:p>
    <w:p w:rsidR="00A06532" w:rsidRPr="00A904E6" w:rsidRDefault="00A06532" w:rsidP="00A06532">
      <w:pPr>
        <w:jc w:val="both"/>
        <w:rPr>
          <w:b/>
          <w:i/>
          <w:color w:val="000000"/>
          <w:sz w:val="26"/>
          <w:szCs w:val="26"/>
          <w:lang w:val="nl-NL"/>
        </w:rPr>
      </w:pPr>
      <w:r w:rsidRPr="00A904E6">
        <w:rPr>
          <w:b/>
          <w:color w:val="000000"/>
          <w:sz w:val="26"/>
          <w:szCs w:val="26"/>
          <w:lang w:val="nl-NL"/>
        </w:rPr>
        <w:lastRenderedPageBreak/>
        <w:t xml:space="preserve">05. Tên thủ tục hành chính: </w:t>
      </w:r>
      <w:r w:rsidRPr="00A904E6">
        <w:rPr>
          <w:b/>
          <w:i/>
          <w:color w:val="000000"/>
          <w:sz w:val="26"/>
          <w:szCs w:val="26"/>
        </w:rPr>
        <w:t>Tham mưu thành lập, chia tách, sáp nhập, đổi tên thôn, tổ dân phố</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140"/>
      </w:tblGrid>
      <w:tr w:rsidR="00A06532" w:rsidRPr="00F01575" w:rsidTr="009B070A">
        <w:tc>
          <w:tcPr>
            <w:tcW w:w="252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Trình tự thực hiện</w:t>
            </w:r>
          </w:p>
        </w:tc>
        <w:tc>
          <w:tcPr>
            <w:tcW w:w="714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jc w:val="both"/>
              <w:rPr>
                <w:color w:val="000000"/>
                <w:sz w:val="26"/>
                <w:szCs w:val="26"/>
              </w:rPr>
            </w:pPr>
            <w:r w:rsidRPr="00F01575">
              <w:rPr>
                <w:color w:val="000000"/>
                <w:sz w:val="26"/>
                <w:szCs w:val="26"/>
              </w:rPr>
              <w:t xml:space="preserve">1. Căn cứ nguyên tắc và điều kiện thành lập thôn, tổ dân phố (gọi tắt là thôn) theo quy định, Ủy ban nhân dân cấp huyện có văn bản đề nghị Ủy ban nhân dân tỉnh (qua Sở Nội vụ) cho chủ trương thành lập, sáp nhập, đổi tên thôn. Sau khi có chủ trương của Ủy ban nhân dân tỉnh, Ủy ban nhân dân cấp huyện giao Uỷ ban nhân dân cấp xã xây dựng Đề án thành lập, sáp nhập, đổi tên thôn. </w:t>
            </w:r>
          </w:p>
          <w:p w:rsidR="00A06532" w:rsidRPr="00F01575" w:rsidRDefault="00A06532" w:rsidP="009B070A">
            <w:pPr>
              <w:jc w:val="both"/>
              <w:rPr>
                <w:color w:val="000000"/>
                <w:sz w:val="26"/>
                <w:szCs w:val="26"/>
              </w:rPr>
            </w:pPr>
            <w:r w:rsidRPr="00F01575">
              <w:rPr>
                <w:color w:val="000000"/>
                <w:sz w:val="26"/>
                <w:szCs w:val="26"/>
              </w:rPr>
              <w:t>2. Uỷ ban nhân dân cấp xã tổ chức lấy ý kiến của toàn thể cử tri hoặc cử tri đại diện hộ gia đình trong khu vực thành lập, sáp nhập, đổi tên thôn về Đề án thành lập, sáp nhập, đổi tên thôn; tổng hợp các ý kiến và lập thành biên bản lấy ý kiến về Đề án.</w:t>
            </w:r>
          </w:p>
          <w:p w:rsidR="00A06532" w:rsidRPr="00F01575" w:rsidRDefault="00A06532" w:rsidP="009B070A">
            <w:pPr>
              <w:jc w:val="both"/>
              <w:rPr>
                <w:color w:val="000000"/>
                <w:sz w:val="26"/>
                <w:szCs w:val="26"/>
              </w:rPr>
            </w:pPr>
            <w:r w:rsidRPr="00F01575">
              <w:rPr>
                <w:color w:val="000000"/>
                <w:sz w:val="26"/>
                <w:szCs w:val="26"/>
              </w:rPr>
              <w:t xml:space="preserve">3. Đề án thành lập, sáp nhập, đổi tên thôn nếu được trên 50% số cử tri hoặc cử tri đại diện hộ gia đình trong khu vực </w:t>
            </w:r>
            <w:r w:rsidRPr="00F01575">
              <w:rPr>
                <w:b/>
                <w:i/>
                <w:color w:val="000000"/>
                <w:sz w:val="26"/>
                <w:szCs w:val="26"/>
              </w:rPr>
              <w:t>thành lập, sáp nhập, đổi tên thôn</w:t>
            </w:r>
            <w:r w:rsidRPr="00F01575">
              <w:rPr>
                <w:color w:val="000000"/>
                <w:sz w:val="26"/>
                <w:szCs w:val="26"/>
              </w:rPr>
              <w:t xml:space="preserve"> tán thành thì Uỷ ban nhân dân cấp xã hoàn chỉnh hồ sơ (kèm theo biên bản lấy ý kiến) trình Hội đồng nhân dân cấp xã thông qua tại kỳ họp gần nhất. Trong thời hạn mười ngày làm việc kể từ ngày có Nghị quyết của Hội đồng nhân dân cấp xã, Ủy ban nhân dân cấp xã hoàn chỉnh hồ sơ trình Uỷ ban nhân dân cấp huyện. </w:t>
            </w:r>
          </w:p>
          <w:p w:rsidR="00A06532" w:rsidRPr="00F01575" w:rsidRDefault="00A06532" w:rsidP="009B070A">
            <w:pPr>
              <w:jc w:val="both"/>
              <w:rPr>
                <w:color w:val="000000"/>
                <w:sz w:val="26"/>
                <w:szCs w:val="26"/>
              </w:rPr>
            </w:pPr>
            <w:r w:rsidRPr="00F01575">
              <w:rPr>
                <w:color w:val="000000"/>
                <w:sz w:val="26"/>
                <w:szCs w:val="26"/>
              </w:rPr>
              <w:t xml:space="preserve">4. Trong thời hạn mười lăm ngày làm việc kể từ ngày nhận đủ hồ sơ hợp lệ do Ủy ban nhân dân cấp xã chuyển đến, Uỷ ban nhân dân cấp huyện có Tờ trình (kèm hồ sơ thành lập, sáp nhập, đổi tên thôn của Ủy ban nhân dân cấp xã) gửi Sở Nội vụ để thẩm định trình Uỷ ban nhân dân tỉnh. Thời hạn thẩm định của Sở Nội vụ không quá mười lăm ngày làm việc kể từ ngày nhận được Tờ trình và hồ sơ hợp lệ của Ủy ban nhân dân cấp huyện. </w:t>
            </w:r>
          </w:p>
          <w:p w:rsidR="00A06532" w:rsidRPr="00F01575" w:rsidRDefault="00A06532" w:rsidP="009B070A">
            <w:pPr>
              <w:jc w:val="both"/>
              <w:rPr>
                <w:color w:val="000000"/>
                <w:sz w:val="26"/>
                <w:szCs w:val="26"/>
                <w:lang w:val="nl-NL" w:eastAsia="en-US"/>
              </w:rPr>
            </w:pPr>
            <w:r w:rsidRPr="00F01575">
              <w:rPr>
                <w:color w:val="000000"/>
                <w:sz w:val="26"/>
                <w:szCs w:val="26"/>
              </w:rPr>
              <w:t>5. Căn cứ vào hồ sơ trình của Uỷ ban nhân dân cấp huyện và văn bản đề nghị của Sở Nội vụ, Uỷ ban nhân dân tỉnh trình Hội đồng nhân dân tỉnh xem xét ban hành Nghị quyết thành lập, sáp nhập, đổi tên thôn. Sau khi có Nghị quyết của Hội đồng nhân dân tỉnh, Chủ tịch Ủy ban nhân dân tỉnh ban hành Quyết định thành lập, sáp nhập, đổi tên thôn.</w:t>
            </w:r>
          </w:p>
        </w:tc>
      </w:tr>
      <w:tr w:rsidR="00A06532" w:rsidRPr="00F01575" w:rsidTr="009B070A">
        <w:tc>
          <w:tcPr>
            <w:tcW w:w="252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Cách thức thực hiện</w:t>
            </w:r>
          </w:p>
        </w:tc>
        <w:tc>
          <w:tcPr>
            <w:tcW w:w="714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color w:val="000000"/>
                <w:sz w:val="26"/>
                <w:szCs w:val="26"/>
                <w:lang w:val="nl-NL" w:eastAsia="en-US"/>
              </w:rPr>
            </w:pPr>
            <w:r w:rsidRPr="00F01575">
              <w:rPr>
                <w:color w:val="000000"/>
                <w:sz w:val="26"/>
                <w:szCs w:val="26"/>
              </w:rPr>
              <w:t>Tiếp nhận xử lý tại cơ quan hoặc qua đường bưu điện</w:t>
            </w:r>
          </w:p>
        </w:tc>
      </w:tr>
      <w:tr w:rsidR="00A06532" w:rsidRPr="00F01575" w:rsidTr="009B070A">
        <w:tc>
          <w:tcPr>
            <w:tcW w:w="252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Thành phần, số lượng hồ sơ</w:t>
            </w:r>
          </w:p>
        </w:tc>
        <w:tc>
          <w:tcPr>
            <w:tcW w:w="714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rPr>
            </w:pPr>
            <w:r w:rsidRPr="00F01575">
              <w:rPr>
                <w:b/>
                <w:color w:val="000000"/>
                <w:sz w:val="26"/>
                <w:szCs w:val="26"/>
              </w:rPr>
              <w:t>1) Thành phần hồ sơ bao gồm:</w:t>
            </w:r>
          </w:p>
          <w:p w:rsidR="00A06532" w:rsidRPr="00F01575" w:rsidRDefault="00A06532" w:rsidP="009B070A">
            <w:pPr>
              <w:rPr>
                <w:color w:val="000000"/>
                <w:sz w:val="26"/>
                <w:szCs w:val="26"/>
              </w:rPr>
            </w:pPr>
            <w:r w:rsidRPr="00F01575">
              <w:rPr>
                <w:color w:val="000000"/>
                <w:sz w:val="26"/>
                <w:szCs w:val="26"/>
              </w:rPr>
              <w:t>- Tờ trình đề nghị của UBND cấp xã;</w:t>
            </w:r>
          </w:p>
          <w:p w:rsidR="00A06532" w:rsidRPr="00F01575" w:rsidRDefault="00A06532" w:rsidP="009B070A">
            <w:pPr>
              <w:rPr>
                <w:color w:val="000000"/>
                <w:sz w:val="26"/>
                <w:szCs w:val="26"/>
              </w:rPr>
            </w:pPr>
            <w:r w:rsidRPr="00F01575">
              <w:rPr>
                <w:color w:val="000000"/>
                <w:sz w:val="26"/>
                <w:szCs w:val="26"/>
              </w:rPr>
              <w:t>- Đề án của UBND cấp xã;</w:t>
            </w:r>
          </w:p>
          <w:p w:rsidR="00A06532" w:rsidRPr="00F01575" w:rsidRDefault="00A06532" w:rsidP="009B070A">
            <w:pPr>
              <w:jc w:val="both"/>
              <w:rPr>
                <w:color w:val="000000"/>
                <w:sz w:val="26"/>
                <w:szCs w:val="26"/>
              </w:rPr>
            </w:pPr>
            <w:r w:rsidRPr="00F01575">
              <w:rPr>
                <w:color w:val="000000"/>
                <w:sz w:val="26"/>
                <w:szCs w:val="26"/>
              </w:rPr>
              <w:t>- Biên bản họp lấy ý kiến cử tri về Đề án;</w:t>
            </w:r>
          </w:p>
          <w:p w:rsidR="00A06532" w:rsidRPr="00F01575" w:rsidRDefault="00A06532" w:rsidP="009B070A">
            <w:pPr>
              <w:rPr>
                <w:color w:val="000000"/>
                <w:sz w:val="26"/>
                <w:szCs w:val="26"/>
              </w:rPr>
            </w:pPr>
            <w:r w:rsidRPr="00F01575">
              <w:rPr>
                <w:color w:val="000000"/>
                <w:sz w:val="26"/>
                <w:szCs w:val="26"/>
              </w:rPr>
              <w:t>- Nghị quyết của HĐND cấp xã thông qua Đề án;</w:t>
            </w:r>
          </w:p>
          <w:p w:rsidR="00A06532" w:rsidRPr="00F01575" w:rsidRDefault="00A06532" w:rsidP="009B070A">
            <w:pPr>
              <w:rPr>
                <w:color w:val="000000"/>
                <w:sz w:val="26"/>
                <w:szCs w:val="26"/>
                <w:lang w:val="nl-NL" w:eastAsia="en-US"/>
              </w:rPr>
            </w:pPr>
            <w:r w:rsidRPr="00F01575">
              <w:rPr>
                <w:b/>
                <w:color w:val="000000"/>
                <w:sz w:val="26"/>
                <w:szCs w:val="26"/>
              </w:rPr>
              <w:t>2) Số lượng hồ sơ:</w:t>
            </w:r>
            <w:r w:rsidRPr="00F01575">
              <w:rPr>
                <w:color w:val="000000"/>
                <w:sz w:val="26"/>
                <w:szCs w:val="26"/>
              </w:rPr>
              <w:t xml:space="preserve"> 03 (bộ)</w:t>
            </w:r>
          </w:p>
        </w:tc>
      </w:tr>
      <w:tr w:rsidR="00A06532" w:rsidRPr="00F01575" w:rsidTr="009B070A">
        <w:tc>
          <w:tcPr>
            <w:tcW w:w="252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Thời gian giải quyết</w:t>
            </w:r>
          </w:p>
        </w:tc>
        <w:tc>
          <w:tcPr>
            <w:tcW w:w="714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jc w:val="both"/>
              <w:rPr>
                <w:color w:val="000000"/>
                <w:sz w:val="26"/>
                <w:szCs w:val="26"/>
                <w:lang w:val="nl-NL" w:eastAsia="en-US"/>
              </w:rPr>
            </w:pPr>
            <w:r w:rsidRPr="00F01575">
              <w:rPr>
                <w:color w:val="000000"/>
                <w:sz w:val="26"/>
                <w:szCs w:val="26"/>
              </w:rPr>
              <w:t>Trong thời hạn mười lăm ngày làm việc kể từ ngày nhận đủ hồ sơ hợp lệ do Ủy ban nhân dân cấp xã chuyển đến, Uỷ ban nhân dân cấp huyện có Tờ trình (kèm hồ sơ thành lập, sáp nhập, đổi tên thôn của Ủy ban nhân dân cấp xã) gửi Sở Nội vụ để thẩm định trình Uỷ ban nhân dân tỉnh.</w:t>
            </w:r>
          </w:p>
        </w:tc>
      </w:tr>
      <w:tr w:rsidR="00A06532" w:rsidRPr="00F01575" w:rsidTr="009B070A">
        <w:tc>
          <w:tcPr>
            <w:tcW w:w="252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lastRenderedPageBreak/>
              <w:t>Cơ quan thực hiện</w:t>
            </w:r>
          </w:p>
        </w:tc>
        <w:tc>
          <w:tcPr>
            <w:tcW w:w="714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jc w:val="both"/>
              <w:rPr>
                <w:color w:val="000000"/>
                <w:sz w:val="26"/>
                <w:szCs w:val="26"/>
                <w:lang w:val="nl-NL"/>
              </w:rPr>
            </w:pPr>
            <w:r w:rsidRPr="00F01575">
              <w:rPr>
                <w:color w:val="000000"/>
                <w:sz w:val="26"/>
                <w:szCs w:val="26"/>
              </w:rPr>
              <w:t>a) Cơ quan có thẩm quyền quyết định theo quy định: Chủ tịch UBND</w:t>
            </w:r>
            <w:r w:rsidRPr="00F01575">
              <w:rPr>
                <w:color w:val="000000"/>
                <w:sz w:val="26"/>
                <w:szCs w:val="26"/>
                <w:lang w:val="nl-NL"/>
              </w:rPr>
              <w:t xml:space="preserve"> cấp huyện.</w:t>
            </w:r>
          </w:p>
          <w:p w:rsidR="00A06532" w:rsidRPr="00F01575" w:rsidRDefault="00A06532" w:rsidP="009B070A">
            <w:pPr>
              <w:jc w:val="both"/>
              <w:rPr>
                <w:color w:val="000000"/>
                <w:sz w:val="26"/>
                <w:szCs w:val="26"/>
              </w:rPr>
            </w:pPr>
            <w:r w:rsidRPr="00F01575">
              <w:rPr>
                <w:color w:val="000000"/>
                <w:sz w:val="26"/>
                <w:szCs w:val="26"/>
              </w:rPr>
              <w:t>b) Cơ quan hoặc người có thẩm quyền được uỷ quyền hoặc phân cấp thực hiện (nếu có): không</w:t>
            </w:r>
          </w:p>
          <w:p w:rsidR="00A06532" w:rsidRPr="00F01575" w:rsidRDefault="00A06532" w:rsidP="009B070A">
            <w:pPr>
              <w:jc w:val="both"/>
              <w:rPr>
                <w:color w:val="000000"/>
                <w:sz w:val="26"/>
                <w:szCs w:val="26"/>
              </w:rPr>
            </w:pPr>
            <w:r w:rsidRPr="00F01575">
              <w:rPr>
                <w:color w:val="000000"/>
                <w:sz w:val="26"/>
                <w:szCs w:val="26"/>
              </w:rPr>
              <w:t>c) Cơ quan trực tiếp thực hiện TTHC:  Phòng Nội vụ</w:t>
            </w:r>
          </w:p>
          <w:p w:rsidR="00A06532" w:rsidRPr="00F01575" w:rsidRDefault="00A06532" w:rsidP="009B070A">
            <w:pPr>
              <w:jc w:val="both"/>
              <w:rPr>
                <w:color w:val="000000"/>
                <w:sz w:val="26"/>
                <w:szCs w:val="26"/>
                <w:lang w:val="nl-NL" w:eastAsia="en-US"/>
              </w:rPr>
            </w:pPr>
            <w:r w:rsidRPr="00F01575">
              <w:rPr>
                <w:color w:val="000000"/>
                <w:sz w:val="26"/>
                <w:szCs w:val="26"/>
              </w:rPr>
              <w:t xml:space="preserve">d) Cơ quan phối hợp (nếu có): </w:t>
            </w:r>
          </w:p>
        </w:tc>
      </w:tr>
      <w:tr w:rsidR="00A06532" w:rsidRPr="00F01575" w:rsidTr="009B070A">
        <w:tc>
          <w:tcPr>
            <w:tcW w:w="252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Đối tượng thực hiện</w:t>
            </w:r>
          </w:p>
        </w:tc>
        <w:tc>
          <w:tcPr>
            <w:tcW w:w="714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color w:val="000000"/>
                <w:sz w:val="26"/>
                <w:szCs w:val="26"/>
                <w:lang w:val="nl-NL" w:eastAsia="en-US"/>
              </w:rPr>
            </w:pPr>
            <w:r w:rsidRPr="00F01575">
              <w:rPr>
                <w:color w:val="000000"/>
                <w:sz w:val="26"/>
                <w:szCs w:val="26"/>
              </w:rPr>
              <w:t xml:space="preserve">Tổ chức                                                                   </w:t>
            </w:r>
          </w:p>
        </w:tc>
      </w:tr>
      <w:tr w:rsidR="00A06532" w:rsidRPr="00F01575" w:rsidTr="009B070A">
        <w:tc>
          <w:tcPr>
            <w:tcW w:w="252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Kết quả</w:t>
            </w:r>
          </w:p>
        </w:tc>
        <w:tc>
          <w:tcPr>
            <w:tcW w:w="714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color w:val="000000"/>
                <w:sz w:val="26"/>
                <w:szCs w:val="26"/>
                <w:lang w:val="nl-NL" w:eastAsia="en-US"/>
              </w:rPr>
            </w:pPr>
            <w:r w:rsidRPr="00F01575">
              <w:rPr>
                <w:color w:val="000000"/>
                <w:sz w:val="26"/>
                <w:szCs w:val="26"/>
              </w:rPr>
              <w:t xml:space="preserve">Quyết định hành chính        </w:t>
            </w:r>
          </w:p>
        </w:tc>
      </w:tr>
      <w:tr w:rsidR="00A06532" w:rsidRPr="00F01575" w:rsidTr="009B070A">
        <w:tc>
          <w:tcPr>
            <w:tcW w:w="252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Lệ phí</w:t>
            </w:r>
          </w:p>
        </w:tc>
        <w:tc>
          <w:tcPr>
            <w:tcW w:w="714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jc w:val="both"/>
              <w:rPr>
                <w:color w:val="000000"/>
                <w:sz w:val="26"/>
                <w:szCs w:val="26"/>
                <w:lang w:val="nl-NL" w:eastAsia="en-US"/>
              </w:rPr>
            </w:pPr>
            <w:r w:rsidRPr="00F01575">
              <w:rPr>
                <w:color w:val="000000"/>
                <w:sz w:val="26"/>
                <w:szCs w:val="26"/>
                <w:lang w:val="nl-NL" w:eastAsia="en-US"/>
              </w:rPr>
              <w:t>Không</w:t>
            </w:r>
          </w:p>
        </w:tc>
      </w:tr>
      <w:tr w:rsidR="00A06532" w:rsidRPr="00F01575" w:rsidTr="009B070A">
        <w:tc>
          <w:tcPr>
            <w:tcW w:w="252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 xml:space="preserve">Mẫu đơn, mẫu tờ khai </w:t>
            </w:r>
          </w:p>
        </w:tc>
        <w:tc>
          <w:tcPr>
            <w:tcW w:w="714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color w:val="000000"/>
                <w:sz w:val="26"/>
                <w:szCs w:val="26"/>
                <w:lang w:val="nl-NL" w:eastAsia="en-US"/>
              </w:rPr>
            </w:pPr>
            <w:r w:rsidRPr="00F01575">
              <w:rPr>
                <w:color w:val="000000"/>
                <w:sz w:val="26"/>
                <w:szCs w:val="26"/>
                <w:lang w:val="nl-NL" w:eastAsia="en-US"/>
              </w:rPr>
              <w:t>Không</w:t>
            </w:r>
          </w:p>
        </w:tc>
      </w:tr>
      <w:tr w:rsidR="00A06532" w:rsidRPr="00F01575" w:rsidTr="009B070A">
        <w:tc>
          <w:tcPr>
            <w:tcW w:w="252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 xml:space="preserve">Yêu cầu, điều kiện thực hiện TTHC </w:t>
            </w:r>
          </w:p>
        </w:tc>
        <w:tc>
          <w:tcPr>
            <w:tcW w:w="714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jc w:val="both"/>
              <w:rPr>
                <w:b/>
                <w:color w:val="000000"/>
                <w:sz w:val="26"/>
                <w:szCs w:val="26"/>
              </w:rPr>
            </w:pPr>
            <w:r w:rsidRPr="00F01575">
              <w:rPr>
                <w:b/>
                <w:color w:val="000000"/>
                <w:sz w:val="26"/>
                <w:szCs w:val="26"/>
              </w:rPr>
              <w:t>Điều kiện thành lập thôn, tổ dân phố:</w:t>
            </w:r>
          </w:p>
          <w:p w:rsidR="00A06532" w:rsidRPr="00F01575" w:rsidRDefault="00A06532" w:rsidP="009B070A">
            <w:pPr>
              <w:ind w:right="6"/>
              <w:jc w:val="both"/>
              <w:rPr>
                <w:color w:val="000000"/>
                <w:sz w:val="26"/>
                <w:szCs w:val="26"/>
              </w:rPr>
            </w:pPr>
            <w:r w:rsidRPr="00F01575">
              <w:rPr>
                <w:color w:val="000000"/>
                <w:sz w:val="26"/>
                <w:szCs w:val="26"/>
              </w:rPr>
              <w:t>Các thôn nằm trong quy hoạch giải phóng mặt bằng, quy hoạch dãn dân, tái định cư hoặc điều chỉnh địa giới hành chính được cấp có thẩm quyền phê duyệt hoặc do việc di dân đã hình thành các cụm dân cư mới ở vùng núi cao, vùng biên giới, vùng sâu, vùng xa, nơi có địa hình chia cắt, địa bàn rộng, giao thông đi lại khó khăn, đòi hỏi phải thành lập thôn mới thì điều kiện thành lập thôn mới:</w:t>
            </w:r>
          </w:p>
          <w:p w:rsidR="00A06532" w:rsidRPr="00F01575" w:rsidRDefault="00A06532" w:rsidP="009B070A">
            <w:pPr>
              <w:ind w:right="6"/>
              <w:jc w:val="both"/>
              <w:rPr>
                <w:color w:val="000000"/>
                <w:sz w:val="26"/>
                <w:szCs w:val="26"/>
              </w:rPr>
            </w:pPr>
            <w:r w:rsidRPr="00F01575">
              <w:rPr>
                <w:color w:val="000000"/>
                <w:sz w:val="26"/>
                <w:szCs w:val="26"/>
              </w:rPr>
              <w:t>1. Quy mô hộ gia đình: Đối với địa bàn nông thôn có từ 50 hộ gia đình trở lên, đối với địa bàn đô thị có từ 150 hộ gia đình trở lên.</w:t>
            </w:r>
          </w:p>
          <w:p w:rsidR="00A06532" w:rsidRPr="00F01575" w:rsidRDefault="00A06532" w:rsidP="009B070A">
            <w:pPr>
              <w:spacing w:line="264" w:lineRule="auto"/>
              <w:jc w:val="both"/>
              <w:rPr>
                <w:color w:val="000000"/>
                <w:sz w:val="26"/>
                <w:szCs w:val="26"/>
              </w:rPr>
            </w:pPr>
            <w:r w:rsidRPr="00F01575">
              <w:rPr>
                <w:color w:val="000000"/>
                <w:sz w:val="26"/>
                <w:szCs w:val="26"/>
              </w:rPr>
              <w:t xml:space="preserve">2. Các điều kiện khác: </w:t>
            </w:r>
          </w:p>
          <w:p w:rsidR="00A06532" w:rsidRPr="00F01575" w:rsidRDefault="00A06532" w:rsidP="009B070A">
            <w:pPr>
              <w:spacing w:line="264" w:lineRule="auto"/>
              <w:jc w:val="both"/>
              <w:rPr>
                <w:color w:val="000000"/>
                <w:sz w:val="26"/>
                <w:szCs w:val="26"/>
              </w:rPr>
            </w:pPr>
            <w:r w:rsidRPr="00F01575">
              <w:rPr>
                <w:color w:val="000000"/>
                <w:sz w:val="26"/>
                <w:szCs w:val="26"/>
              </w:rPr>
              <w:t>- Thôn phải có cơ sở hạ tầng kinh tế - xã hội thiết yếu, phù hợp với điều kiện thực tế của địa phương để phục vụ hoạt động cộng đồng và ổn định cuộc sống của người dân.</w:t>
            </w:r>
          </w:p>
          <w:p w:rsidR="00A06532" w:rsidRPr="00F01575" w:rsidRDefault="00A06532" w:rsidP="009B070A">
            <w:pPr>
              <w:jc w:val="both"/>
              <w:rPr>
                <w:color w:val="000000"/>
                <w:sz w:val="26"/>
                <w:szCs w:val="26"/>
                <w:lang w:eastAsia="en-US"/>
              </w:rPr>
            </w:pPr>
            <w:r w:rsidRPr="00F01575">
              <w:rPr>
                <w:color w:val="000000"/>
                <w:sz w:val="26"/>
                <w:szCs w:val="26"/>
              </w:rPr>
              <w:t>- Đối với địa bàn nông thôn phải bảo đảm diện tích đất ở và đất sản xuất bình quân của mỗi hộ gia đình ít nhất bằng mức bình quân chung của xã.</w:t>
            </w:r>
          </w:p>
        </w:tc>
      </w:tr>
      <w:tr w:rsidR="00A06532" w:rsidRPr="00F01575" w:rsidTr="009B070A">
        <w:tc>
          <w:tcPr>
            <w:tcW w:w="252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Căn cứ pháp lý</w:t>
            </w:r>
          </w:p>
        </w:tc>
        <w:tc>
          <w:tcPr>
            <w:tcW w:w="714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jc w:val="both"/>
              <w:rPr>
                <w:i/>
                <w:color w:val="000000"/>
                <w:sz w:val="26"/>
                <w:szCs w:val="26"/>
                <w:lang w:val="nl-NL"/>
              </w:rPr>
            </w:pPr>
            <w:r w:rsidRPr="00F01575">
              <w:rPr>
                <w:i/>
                <w:color w:val="000000"/>
                <w:sz w:val="26"/>
                <w:szCs w:val="26"/>
                <w:lang w:val="nl-NL"/>
              </w:rPr>
              <w:t xml:space="preserve">- </w:t>
            </w:r>
            <w:r w:rsidRPr="00F01575">
              <w:rPr>
                <w:i/>
                <w:color w:val="000000"/>
                <w:sz w:val="26"/>
                <w:szCs w:val="26"/>
              </w:rPr>
              <w:t>Thông tư số 04/2012/TT-BNV ngày 31/8/2012 của Bộ Nội vụ</w:t>
            </w:r>
            <w:r w:rsidRPr="00F01575">
              <w:rPr>
                <w:i/>
                <w:color w:val="000000"/>
                <w:sz w:val="26"/>
                <w:szCs w:val="26"/>
                <w:lang w:val="nl-NL"/>
              </w:rPr>
              <w:t>;</w:t>
            </w:r>
          </w:p>
          <w:p w:rsidR="00A06532" w:rsidRPr="00F01575" w:rsidRDefault="00A06532" w:rsidP="009B070A">
            <w:pPr>
              <w:jc w:val="both"/>
              <w:rPr>
                <w:i/>
                <w:color w:val="000000"/>
                <w:sz w:val="26"/>
                <w:szCs w:val="26"/>
                <w:lang w:val="nl-NL" w:eastAsia="en-US"/>
              </w:rPr>
            </w:pPr>
            <w:r w:rsidRPr="00F01575">
              <w:rPr>
                <w:i/>
                <w:color w:val="000000"/>
                <w:sz w:val="26"/>
                <w:szCs w:val="26"/>
                <w:lang w:val="nl-NL"/>
              </w:rPr>
              <w:t xml:space="preserve">- </w:t>
            </w:r>
            <w:r w:rsidRPr="00F01575">
              <w:rPr>
                <w:i/>
                <w:color w:val="000000"/>
                <w:sz w:val="26"/>
                <w:szCs w:val="26"/>
              </w:rPr>
              <w:t>Quyết định số 05/2013/QĐ-UBND ngày 22/01/2013 của UBND tỉnh Kon Tum.</w:t>
            </w:r>
            <w:r w:rsidRPr="00F01575">
              <w:rPr>
                <w:color w:val="000000"/>
                <w:sz w:val="26"/>
                <w:szCs w:val="26"/>
              </w:rPr>
              <w:t xml:space="preserve"> </w:t>
            </w:r>
          </w:p>
        </w:tc>
      </w:tr>
    </w:tbl>
    <w:p w:rsidR="00A06532" w:rsidRPr="00A904E6" w:rsidRDefault="00A06532" w:rsidP="00A06532">
      <w:pPr>
        <w:rPr>
          <w:color w:val="000000"/>
          <w:sz w:val="26"/>
          <w:szCs w:val="26"/>
          <w:lang w:val="nl-NL"/>
        </w:rPr>
      </w:pPr>
    </w:p>
    <w:p w:rsidR="00A06532" w:rsidRPr="00A904E6" w:rsidRDefault="00A06532" w:rsidP="00A06532">
      <w:pPr>
        <w:rPr>
          <w:color w:val="000000"/>
          <w:sz w:val="26"/>
          <w:szCs w:val="26"/>
          <w:lang w:val="nl-NL"/>
        </w:rPr>
      </w:pPr>
    </w:p>
    <w:p w:rsidR="00A06532" w:rsidRPr="00A904E6" w:rsidRDefault="00A06532" w:rsidP="00A06532">
      <w:pPr>
        <w:rPr>
          <w:color w:val="000000"/>
          <w:sz w:val="26"/>
          <w:szCs w:val="26"/>
          <w:lang w:val="nl-NL"/>
        </w:rPr>
      </w:pPr>
    </w:p>
    <w:p w:rsidR="00A06532" w:rsidRPr="00A904E6" w:rsidRDefault="00A06532" w:rsidP="00A06532">
      <w:pPr>
        <w:rPr>
          <w:color w:val="000000"/>
          <w:sz w:val="26"/>
          <w:szCs w:val="26"/>
          <w:lang w:val="nl-NL"/>
        </w:rPr>
      </w:pPr>
    </w:p>
    <w:p w:rsidR="00A06532" w:rsidRPr="00A904E6" w:rsidRDefault="00A06532" w:rsidP="00A06532">
      <w:pPr>
        <w:rPr>
          <w:color w:val="000000"/>
          <w:sz w:val="26"/>
          <w:szCs w:val="26"/>
          <w:lang w:val="nl-NL"/>
        </w:rPr>
      </w:pPr>
    </w:p>
    <w:p w:rsidR="00A06532" w:rsidRPr="00A904E6" w:rsidRDefault="00A06532" w:rsidP="00A06532">
      <w:pPr>
        <w:rPr>
          <w:color w:val="000000"/>
          <w:sz w:val="26"/>
          <w:szCs w:val="26"/>
          <w:lang w:val="nl-NL"/>
        </w:rPr>
      </w:pPr>
    </w:p>
    <w:p w:rsidR="00A06532" w:rsidRPr="00A904E6" w:rsidRDefault="00A06532" w:rsidP="00A06532">
      <w:pPr>
        <w:rPr>
          <w:color w:val="000000"/>
          <w:sz w:val="26"/>
          <w:szCs w:val="26"/>
          <w:lang w:val="nl-NL"/>
        </w:rPr>
      </w:pPr>
    </w:p>
    <w:p w:rsidR="00A06532" w:rsidRPr="00A904E6" w:rsidRDefault="00A06532" w:rsidP="00A06532">
      <w:pPr>
        <w:rPr>
          <w:color w:val="000000"/>
          <w:sz w:val="26"/>
          <w:szCs w:val="26"/>
          <w:lang w:val="nl-NL"/>
        </w:rPr>
      </w:pPr>
    </w:p>
    <w:p w:rsidR="00A06532" w:rsidRPr="00A904E6" w:rsidRDefault="00A06532" w:rsidP="00A06532">
      <w:pPr>
        <w:rPr>
          <w:color w:val="000000"/>
          <w:sz w:val="26"/>
          <w:szCs w:val="26"/>
          <w:lang w:val="nl-NL"/>
        </w:rPr>
      </w:pPr>
    </w:p>
    <w:p w:rsidR="00A06532" w:rsidRPr="00A904E6" w:rsidRDefault="00A06532" w:rsidP="00A06532">
      <w:pPr>
        <w:rPr>
          <w:color w:val="000000"/>
          <w:sz w:val="26"/>
          <w:szCs w:val="26"/>
          <w:lang w:val="nl-NL"/>
        </w:rPr>
      </w:pPr>
    </w:p>
    <w:p w:rsidR="00A06532" w:rsidRPr="00A904E6" w:rsidRDefault="00A06532" w:rsidP="00A06532">
      <w:pPr>
        <w:rPr>
          <w:color w:val="000000"/>
          <w:sz w:val="26"/>
          <w:szCs w:val="26"/>
          <w:lang w:val="nl-NL"/>
        </w:rPr>
      </w:pPr>
    </w:p>
    <w:p w:rsidR="00A06532" w:rsidRPr="00A904E6" w:rsidRDefault="00A06532" w:rsidP="00A06532">
      <w:pPr>
        <w:rPr>
          <w:color w:val="000000"/>
          <w:sz w:val="26"/>
          <w:szCs w:val="26"/>
          <w:lang w:val="nl-NL"/>
        </w:rPr>
      </w:pPr>
    </w:p>
    <w:p w:rsidR="00A06532" w:rsidRPr="00A904E6" w:rsidRDefault="00A06532" w:rsidP="00A06532">
      <w:pPr>
        <w:rPr>
          <w:color w:val="000000"/>
          <w:sz w:val="26"/>
          <w:szCs w:val="26"/>
          <w:lang w:val="nl-NL"/>
        </w:rPr>
      </w:pPr>
    </w:p>
    <w:p w:rsidR="00A06532" w:rsidRPr="00A904E6" w:rsidRDefault="00A06532" w:rsidP="00A06532">
      <w:pPr>
        <w:jc w:val="both"/>
        <w:rPr>
          <w:b/>
          <w:i/>
          <w:color w:val="000000"/>
          <w:sz w:val="26"/>
          <w:szCs w:val="26"/>
          <w:lang w:val="nl-NL"/>
        </w:rPr>
      </w:pPr>
      <w:r w:rsidRPr="00A904E6">
        <w:rPr>
          <w:b/>
          <w:color w:val="000000"/>
          <w:sz w:val="26"/>
          <w:szCs w:val="26"/>
          <w:lang w:val="nl-NL"/>
        </w:rPr>
        <w:lastRenderedPageBreak/>
        <w:t xml:space="preserve">06. Tên thủ tục hành chính: </w:t>
      </w:r>
      <w:r w:rsidRPr="00A904E6">
        <w:rPr>
          <w:b/>
          <w:i/>
          <w:color w:val="000000"/>
          <w:sz w:val="26"/>
          <w:szCs w:val="26"/>
        </w:rPr>
        <w:t>Ghép cụm dân cư vào thôn</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140"/>
      </w:tblGrid>
      <w:tr w:rsidR="00A06532" w:rsidRPr="00F01575" w:rsidTr="009B070A">
        <w:tc>
          <w:tcPr>
            <w:tcW w:w="252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Trình tự thực hiện</w:t>
            </w:r>
          </w:p>
        </w:tc>
        <w:tc>
          <w:tcPr>
            <w:tcW w:w="714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jc w:val="both"/>
              <w:rPr>
                <w:color w:val="000000"/>
                <w:sz w:val="26"/>
                <w:szCs w:val="26"/>
              </w:rPr>
            </w:pPr>
            <w:r w:rsidRPr="00F01575">
              <w:rPr>
                <w:color w:val="000000"/>
                <w:sz w:val="26"/>
                <w:szCs w:val="26"/>
              </w:rPr>
              <w:t>Trường hợp không thành lập thôn mới theo quy định thì ghép các cụm dân cư hình thành mới vào thôn gần nhất cho phù hợp, bảo đảm thuận lợi trong công tác quản lý của chính quyền cấp xã và các hoạt động của thôn, của cụm dân cư; trình tự, thủ tục ghép cụm dân cư vào thôn như sau:</w:t>
            </w:r>
          </w:p>
          <w:p w:rsidR="00A06532" w:rsidRPr="00F01575" w:rsidRDefault="00A06532" w:rsidP="009B070A">
            <w:pPr>
              <w:jc w:val="both"/>
              <w:rPr>
                <w:color w:val="000000"/>
                <w:sz w:val="26"/>
                <w:szCs w:val="26"/>
              </w:rPr>
            </w:pPr>
            <w:r w:rsidRPr="00F01575">
              <w:rPr>
                <w:color w:val="000000"/>
                <w:sz w:val="26"/>
                <w:szCs w:val="26"/>
              </w:rPr>
              <w:t>1. Ủy ban nhân dân cấp xã có văn bản xin chủ trương Ủy ban nhân dân cấp huyện (qua Phòng Nội vụ), sau khi có văn bản của Ủy ban nhân dân cấp huyện cho chủ trương, Ủy ban nhân dân cấp xã xây dựng Đề án ghép cụm dân cư vào thôn. Nội dung chủ yếu của Đề án gồm:</w:t>
            </w:r>
          </w:p>
          <w:p w:rsidR="00A06532" w:rsidRPr="00F01575" w:rsidRDefault="00A06532" w:rsidP="009B070A">
            <w:pPr>
              <w:jc w:val="both"/>
              <w:rPr>
                <w:color w:val="000000"/>
                <w:sz w:val="26"/>
                <w:szCs w:val="26"/>
              </w:rPr>
            </w:pPr>
            <w:r w:rsidRPr="00F01575">
              <w:rPr>
                <w:color w:val="000000"/>
                <w:sz w:val="26"/>
                <w:szCs w:val="26"/>
              </w:rPr>
              <w:t xml:space="preserve">a) Sự cần thiết ghép cụm dân cư vào thôn hiện có; </w:t>
            </w:r>
          </w:p>
          <w:p w:rsidR="00A06532" w:rsidRPr="00F01575" w:rsidRDefault="00A06532" w:rsidP="009B070A">
            <w:pPr>
              <w:jc w:val="both"/>
              <w:rPr>
                <w:color w:val="000000"/>
                <w:sz w:val="26"/>
                <w:szCs w:val="26"/>
              </w:rPr>
            </w:pPr>
            <w:r w:rsidRPr="00F01575">
              <w:rPr>
                <w:color w:val="000000"/>
                <w:sz w:val="26"/>
                <w:szCs w:val="26"/>
              </w:rPr>
              <w:t>b) Vị trí địa lý, ranh giới của thôn sau khi ghép (có sơ đồ thể hiện vị trí địa lý);</w:t>
            </w:r>
          </w:p>
          <w:p w:rsidR="00A06532" w:rsidRPr="00F01575" w:rsidRDefault="00A06532" w:rsidP="009B070A">
            <w:pPr>
              <w:jc w:val="both"/>
              <w:rPr>
                <w:color w:val="000000"/>
                <w:sz w:val="26"/>
                <w:szCs w:val="26"/>
              </w:rPr>
            </w:pPr>
            <w:r w:rsidRPr="00F01575">
              <w:rPr>
                <w:color w:val="000000"/>
                <w:sz w:val="26"/>
                <w:szCs w:val="26"/>
              </w:rPr>
              <w:t xml:space="preserve">c) Dân số (số hộ gia đình, số nhân khẩu) của thôn sau khi ghép; </w:t>
            </w:r>
          </w:p>
          <w:p w:rsidR="00A06532" w:rsidRPr="00F01575" w:rsidRDefault="00A06532" w:rsidP="009B070A">
            <w:pPr>
              <w:jc w:val="both"/>
              <w:rPr>
                <w:color w:val="000000"/>
                <w:sz w:val="26"/>
                <w:szCs w:val="26"/>
              </w:rPr>
            </w:pPr>
            <w:r w:rsidRPr="00F01575">
              <w:rPr>
                <w:color w:val="000000"/>
                <w:sz w:val="26"/>
                <w:szCs w:val="26"/>
              </w:rPr>
              <w:t xml:space="preserve">d) Diện tích tự nhiên của thôn sau khi ghép (đối với địa bàn nông thôn phải chi tiết số liệu về diện tích đất ở, đất sản xuất), đơn vị tính là hecta; </w:t>
            </w:r>
          </w:p>
          <w:p w:rsidR="00A06532" w:rsidRPr="00F01575" w:rsidRDefault="00A06532" w:rsidP="009B070A">
            <w:pPr>
              <w:jc w:val="both"/>
              <w:rPr>
                <w:color w:val="000000"/>
                <w:sz w:val="26"/>
                <w:szCs w:val="26"/>
              </w:rPr>
            </w:pPr>
            <w:r w:rsidRPr="00F01575">
              <w:rPr>
                <w:color w:val="000000"/>
                <w:sz w:val="26"/>
                <w:szCs w:val="26"/>
              </w:rPr>
              <w:t>đ) Đề xuất, kiến nghị.</w:t>
            </w:r>
          </w:p>
          <w:p w:rsidR="00A06532" w:rsidRPr="00F01575" w:rsidRDefault="00A06532" w:rsidP="009B070A">
            <w:pPr>
              <w:jc w:val="both"/>
              <w:rPr>
                <w:color w:val="000000"/>
                <w:spacing w:val="-4"/>
                <w:sz w:val="26"/>
                <w:szCs w:val="26"/>
              </w:rPr>
            </w:pPr>
            <w:r w:rsidRPr="00F01575">
              <w:rPr>
                <w:color w:val="000000"/>
                <w:spacing w:val="-4"/>
                <w:sz w:val="26"/>
                <w:szCs w:val="26"/>
              </w:rPr>
              <w:t>2. Uỷ ban nhân dân cấp xã tổ chức lấy ý kiến của toàn thể cử tri hoặc cử tri đại diện hộ gia đình trong khu vực thực hiện ghép cụm dân cư (bao gồm cụm dân cư và thôn hiện có) về Đề án ghép cụm dân cư vào thôn; tổng hợp các ý kiến và lập thành biên bản lấy ý kiến về Đề án.</w:t>
            </w:r>
          </w:p>
          <w:p w:rsidR="00A06532" w:rsidRPr="00F01575" w:rsidRDefault="00A06532" w:rsidP="009B070A">
            <w:pPr>
              <w:jc w:val="both"/>
              <w:rPr>
                <w:color w:val="000000"/>
                <w:spacing w:val="-2"/>
                <w:sz w:val="26"/>
                <w:szCs w:val="26"/>
              </w:rPr>
            </w:pPr>
            <w:r w:rsidRPr="00F01575">
              <w:rPr>
                <w:color w:val="000000"/>
                <w:spacing w:val="-2"/>
                <w:sz w:val="26"/>
                <w:szCs w:val="26"/>
              </w:rPr>
              <w:t>3. Đề án ghép cụm dân cư vào thôn nếu được trên 50% số cử tri hoặc cử tri đại diện hộ gia đình trong khu vực thực hiện ghép cụm dân cư tán thành thì Uỷ ban nhân dân cấp xã hoàn chỉnh hồ sơ (kèm theo biên bản lấy ý kiến) trình Hội đồng nhân dân cấp xã thông qua tại kỳ họp gần nhất. Trong thời hạn mười ngày làm việc kể từ ngày có Nghị quyết của Hội đồng nhân dân cấp xã, Uỷ ban nhân dân cấp xã hoàn chỉnh hồ sơ trình Ủy ban nhân dân cấp huyện.</w:t>
            </w:r>
          </w:p>
          <w:p w:rsidR="00A06532" w:rsidRPr="00F01575" w:rsidRDefault="00A06532" w:rsidP="009B070A">
            <w:pPr>
              <w:jc w:val="both"/>
              <w:rPr>
                <w:color w:val="000000"/>
                <w:sz w:val="26"/>
                <w:szCs w:val="26"/>
              </w:rPr>
            </w:pPr>
            <w:r w:rsidRPr="00F01575">
              <w:rPr>
                <w:color w:val="000000"/>
                <w:sz w:val="26"/>
                <w:szCs w:val="26"/>
              </w:rPr>
              <w:t xml:space="preserve">Trường hợp Đề án chưa được trên 50% số cử tri hoặc cử tri đại diện hộ gia đình trong khu vực thực hiện ghép cụm dân cư tán thành thì Uỷ ban nhân dân cấp xã tổ chức lấy ý kiến lần thứ 2; nếu vẫn không được trên 50% số cử tri hoặc cử tri đại diện hộ gia đình tán thành thì trong thời hạn năm ngày làm việc kể từ ngày có biên bản lấy ý kiến lần thứ 2, Ủy ban nhân dân cấp xã báo cáo Ủy ban nhân dân cấp huyện xem xét, quyết định. </w:t>
            </w:r>
          </w:p>
          <w:p w:rsidR="00A06532" w:rsidRPr="00F01575" w:rsidRDefault="00A06532" w:rsidP="009B070A">
            <w:pPr>
              <w:jc w:val="both"/>
              <w:rPr>
                <w:color w:val="000000"/>
                <w:sz w:val="26"/>
                <w:szCs w:val="26"/>
                <w:lang w:eastAsia="en-US"/>
              </w:rPr>
            </w:pPr>
            <w:r w:rsidRPr="00F01575">
              <w:rPr>
                <w:color w:val="000000"/>
                <w:sz w:val="26"/>
                <w:szCs w:val="26"/>
              </w:rPr>
              <w:t xml:space="preserve">4 Trong thời hạn mười lăm ngày làm việc kể từ ngày nhận đủ hồ sơ hợp lệ do Ủy ban nhân dân cấp xã chuyển đến, Ủy ban nhân dân cấp huyện có trách nhiệm xem xét, thông qua và giao Chủ tịch Ủy ban nhân dân cấp huyện ban hành quyết định việc ghép cụm dân cư vào thôn. </w:t>
            </w:r>
          </w:p>
        </w:tc>
      </w:tr>
      <w:tr w:rsidR="00A06532" w:rsidRPr="00F01575" w:rsidTr="009B070A">
        <w:tc>
          <w:tcPr>
            <w:tcW w:w="252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Cách thức thực hiện</w:t>
            </w:r>
          </w:p>
        </w:tc>
        <w:tc>
          <w:tcPr>
            <w:tcW w:w="714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color w:val="000000"/>
                <w:sz w:val="26"/>
                <w:szCs w:val="26"/>
                <w:lang w:val="nl-NL" w:eastAsia="en-US"/>
              </w:rPr>
            </w:pPr>
            <w:r w:rsidRPr="00F01575">
              <w:rPr>
                <w:color w:val="000000"/>
                <w:sz w:val="26"/>
                <w:szCs w:val="26"/>
              </w:rPr>
              <w:t xml:space="preserve">Tiếp nhận xử lý tại cơ quan (Hồ sơ nộp tại bộ phận Văn thư hoặc </w:t>
            </w:r>
            <w:r w:rsidRPr="00F01575">
              <w:rPr>
                <w:color w:val="000000"/>
                <w:sz w:val="26"/>
                <w:szCs w:val="26"/>
              </w:rPr>
              <w:lastRenderedPageBreak/>
              <w:t>gửi theo đường công văn).</w:t>
            </w:r>
          </w:p>
        </w:tc>
      </w:tr>
      <w:tr w:rsidR="00A06532" w:rsidRPr="00F01575" w:rsidTr="009B070A">
        <w:tc>
          <w:tcPr>
            <w:tcW w:w="252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lastRenderedPageBreak/>
              <w:t>Thành phần, số lượng hồ sơ</w:t>
            </w:r>
          </w:p>
        </w:tc>
        <w:tc>
          <w:tcPr>
            <w:tcW w:w="714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spacing w:line="264" w:lineRule="auto"/>
              <w:jc w:val="both"/>
              <w:rPr>
                <w:b/>
                <w:color w:val="000000"/>
                <w:sz w:val="26"/>
                <w:szCs w:val="26"/>
              </w:rPr>
            </w:pPr>
            <w:r w:rsidRPr="00F01575">
              <w:rPr>
                <w:b/>
                <w:color w:val="000000"/>
                <w:sz w:val="26"/>
                <w:szCs w:val="26"/>
              </w:rPr>
              <w:t>1. Thành phần hồ sơ:</w:t>
            </w:r>
          </w:p>
          <w:p w:rsidR="00A06532" w:rsidRPr="00F01575" w:rsidRDefault="00A06532" w:rsidP="009B070A">
            <w:pPr>
              <w:spacing w:line="264" w:lineRule="auto"/>
              <w:jc w:val="both"/>
              <w:rPr>
                <w:color w:val="000000"/>
                <w:sz w:val="26"/>
                <w:szCs w:val="26"/>
              </w:rPr>
            </w:pPr>
            <w:r w:rsidRPr="00F01575">
              <w:rPr>
                <w:color w:val="000000"/>
                <w:sz w:val="26"/>
                <w:szCs w:val="26"/>
              </w:rPr>
              <w:t>- Tờ trình của Uỷ ban nhân dân cấp xã;</w:t>
            </w:r>
          </w:p>
          <w:p w:rsidR="00A06532" w:rsidRPr="00F01575" w:rsidRDefault="00A06532" w:rsidP="009B070A">
            <w:pPr>
              <w:rPr>
                <w:color w:val="000000"/>
                <w:spacing w:val="-4"/>
                <w:sz w:val="26"/>
                <w:szCs w:val="26"/>
              </w:rPr>
            </w:pPr>
            <w:r w:rsidRPr="00F01575">
              <w:rPr>
                <w:color w:val="000000"/>
                <w:spacing w:val="-4"/>
                <w:sz w:val="26"/>
                <w:szCs w:val="26"/>
              </w:rPr>
              <w:t>- Đề án ghép cụm dân cư vào thôn; tổng hợp các ý kiến và lập thành biên bản lấy ý kiến về Đề án.</w:t>
            </w:r>
          </w:p>
          <w:p w:rsidR="00A06532" w:rsidRPr="00F01575" w:rsidRDefault="00A06532" w:rsidP="009B070A">
            <w:pPr>
              <w:jc w:val="both"/>
              <w:rPr>
                <w:color w:val="000000"/>
                <w:sz w:val="26"/>
                <w:szCs w:val="26"/>
              </w:rPr>
            </w:pPr>
            <w:r w:rsidRPr="00F01575">
              <w:rPr>
                <w:color w:val="000000"/>
                <w:sz w:val="26"/>
                <w:szCs w:val="26"/>
              </w:rPr>
              <w:t>- Biên bản họp lấy ý kiến cử tri về Đề án.</w:t>
            </w:r>
          </w:p>
          <w:p w:rsidR="00A06532" w:rsidRPr="00F01575" w:rsidRDefault="00A06532" w:rsidP="009B070A">
            <w:pPr>
              <w:rPr>
                <w:color w:val="000000"/>
                <w:sz w:val="26"/>
                <w:szCs w:val="26"/>
              </w:rPr>
            </w:pPr>
            <w:r w:rsidRPr="00F01575">
              <w:rPr>
                <w:color w:val="000000"/>
                <w:sz w:val="26"/>
                <w:szCs w:val="26"/>
              </w:rPr>
              <w:t>- Nghị quyết của HĐND cấp xã thông qua Đề án.</w:t>
            </w:r>
          </w:p>
          <w:p w:rsidR="00A06532" w:rsidRPr="00F01575" w:rsidRDefault="00A06532" w:rsidP="009B070A">
            <w:pPr>
              <w:rPr>
                <w:color w:val="000000"/>
                <w:sz w:val="26"/>
                <w:szCs w:val="26"/>
                <w:lang w:val="nl-NL" w:eastAsia="en-US"/>
              </w:rPr>
            </w:pPr>
            <w:r w:rsidRPr="00F01575">
              <w:rPr>
                <w:b/>
                <w:color w:val="000000"/>
                <w:sz w:val="26"/>
                <w:szCs w:val="26"/>
              </w:rPr>
              <w:t>2. Số lượng hồ sơ:</w:t>
            </w:r>
            <w:r w:rsidRPr="00F01575">
              <w:rPr>
                <w:color w:val="000000"/>
                <w:sz w:val="26"/>
                <w:szCs w:val="26"/>
              </w:rPr>
              <w:t xml:space="preserve"> 02 (bộ).</w:t>
            </w:r>
          </w:p>
        </w:tc>
      </w:tr>
      <w:tr w:rsidR="00A06532" w:rsidRPr="00F01575" w:rsidTr="009B070A">
        <w:tc>
          <w:tcPr>
            <w:tcW w:w="252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Thời gian giải quyết</w:t>
            </w:r>
          </w:p>
        </w:tc>
        <w:tc>
          <w:tcPr>
            <w:tcW w:w="714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jc w:val="both"/>
              <w:rPr>
                <w:color w:val="000000"/>
                <w:sz w:val="26"/>
                <w:szCs w:val="26"/>
                <w:lang w:val="nl-NL" w:eastAsia="en-US"/>
              </w:rPr>
            </w:pPr>
            <w:r w:rsidRPr="00F01575">
              <w:rPr>
                <w:color w:val="000000"/>
                <w:sz w:val="26"/>
                <w:szCs w:val="26"/>
              </w:rPr>
              <w:t>Trong thời hạn mười lăm ngày làm việc kể từ ngày nhận đủ hồ sơ hợp lệ do Ủy ban nhân dân cấp xã chuyển đến, Ủy ban nhân dân cấp huyện có trách nhiệm xem xét, thông qua và giao Chủ tịch Ủy ban nhân dân cấp huyện ban hành quyết định việc ghép cụm dân cư vào thôn.</w:t>
            </w:r>
          </w:p>
        </w:tc>
      </w:tr>
      <w:tr w:rsidR="00A06532" w:rsidRPr="00F01575" w:rsidTr="009B070A">
        <w:tc>
          <w:tcPr>
            <w:tcW w:w="252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Cơ quan thực hiện</w:t>
            </w:r>
          </w:p>
        </w:tc>
        <w:tc>
          <w:tcPr>
            <w:tcW w:w="714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jc w:val="both"/>
              <w:rPr>
                <w:color w:val="000000"/>
                <w:sz w:val="26"/>
                <w:szCs w:val="26"/>
                <w:lang w:val="nl-NL"/>
              </w:rPr>
            </w:pPr>
            <w:r w:rsidRPr="00F01575">
              <w:rPr>
                <w:color w:val="000000"/>
                <w:sz w:val="26"/>
                <w:szCs w:val="26"/>
              </w:rPr>
              <w:t xml:space="preserve">a) Cơ quan có thẩm quyền quyết định theo quy định: Chủ tịch UBND </w:t>
            </w:r>
            <w:r w:rsidRPr="00F01575">
              <w:rPr>
                <w:color w:val="000000"/>
                <w:sz w:val="26"/>
                <w:szCs w:val="26"/>
                <w:lang w:val="nl-NL"/>
              </w:rPr>
              <w:t>cấp huyện.</w:t>
            </w:r>
          </w:p>
          <w:p w:rsidR="00A06532" w:rsidRPr="00F01575" w:rsidRDefault="00A06532" w:rsidP="009B070A">
            <w:pPr>
              <w:jc w:val="both"/>
              <w:rPr>
                <w:color w:val="000000"/>
                <w:sz w:val="26"/>
                <w:szCs w:val="26"/>
              </w:rPr>
            </w:pPr>
            <w:r w:rsidRPr="00F01575">
              <w:rPr>
                <w:color w:val="000000"/>
                <w:sz w:val="26"/>
                <w:szCs w:val="26"/>
              </w:rPr>
              <w:t>b) Cơ quan hoặc người có thẩm quyền được uỷ quyền hoặc phân cấp thực hiện (nếu có): không</w:t>
            </w:r>
          </w:p>
          <w:p w:rsidR="00A06532" w:rsidRPr="00F01575" w:rsidRDefault="00A06532" w:rsidP="009B070A">
            <w:pPr>
              <w:jc w:val="both"/>
              <w:rPr>
                <w:color w:val="000000"/>
                <w:sz w:val="26"/>
                <w:szCs w:val="26"/>
              </w:rPr>
            </w:pPr>
            <w:r w:rsidRPr="00F01575">
              <w:rPr>
                <w:color w:val="000000"/>
                <w:sz w:val="26"/>
                <w:szCs w:val="26"/>
              </w:rPr>
              <w:t>c) Cơ quan trực tiếp thực hiện TTHC: Phòng Nội vụ</w:t>
            </w:r>
          </w:p>
          <w:p w:rsidR="00A06532" w:rsidRPr="00F01575" w:rsidRDefault="00A06532" w:rsidP="009B070A">
            <w:pPr>
              <w:jc w:val="both"/>
              <w:rPr>
                <w:color w:val="000000"/>
                <w:sz w:val="26"/>
                <w:szCs w:val="26"/>
                <w:lang w:val="nl-NL" w:eastAsia="en-US"/>
              </w:rPr>
            </w:pPr>
            <w:r w:rsidRPr="00F01575">
              <w:rPr>
                <w:color w:val="000000"/>
                <w:sz w:val="26"/>
                <w:szCs w:val="26"/>
              </w:rPr>
              <w:t xml:space="preserve">d) Cơ quan phối hợp (nếu có): </w:t>
            </w:r>
          </w:p>
        </w:tc>
      </w:tr>
      <w:tr w:rsidR="00A06532" w:rsidRPr="00F01575" w:rsidTr="009B070A">
        <w:tc>
          <w:tcPr>
            <w:tcW w:w="252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Đối tượng thực hiện</w:t>
            </w:r>
          </w:p>
        </w:tc>
        <w:tc>
          <w:tcPr>
            <w:tcW w:w="714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color w:val="000000"/>
                <w:sz w:val="26"/>
                <w:szCs w:val="26"/>
                <w:lang w:val="nl-NL" w:eastAsia="en-US"/>
              </w:rPr>
            </w:pPr>
            <w:r w:rsidRPr="00F01575">
              <w:rPr>
                <w:color w:val="000000"/>
                <w:sz w:val="26"/>
                <w:szCs w:val="26"/>
              </w:rPr>
              <w:t xml:space="preserve">Tổ chức                                                                   </w:t>
            </w:r>
          </w:p>
        </w:tc>
      </w:tr>
      <w:tr w:rsidR="00A06532" w:rsidRPr="00F01575" w:rsidTr="009B070A">
        <w:tc>
          <w:tcPr>
            <w:tcW w:w="252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Kết quả</w:t>
            </w:r>
          </w:p>
        </w:tc>
        <w:tc>
          <w:tcPr>
            <w:tcW w:w="714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color w:val="000000"/>
                <w:sz w:val="26"/>
                <w:szCs w:val="26"/>
                <w:lang w:val="nl-NL" w:eastAsia="en-US"/>
              </w:rPr>
            </w:pPr>
            <w:r w:rsidRPr="00F01575">
              <w:rPr>
                <w:color w:val="000000"/>
                <w:sz w:val="26"/>
                <w:szCs w:val="26"/>
                <w:lang w:val="nl-NL" w:eastAsia="en-US"/>
              </w:rPr>
              <w:t>Quyết định hành chính</w:t>
            </w:r>
          </w:p>
        </w:tc>
      </w:tr>
      <w:tr w:rsidR="00A06532" w:rsidRPr="00F01575" w:rsidTr="009B070A">
        <w:tc>
          <w:tcPr>
            <w:tcW w:w="252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Lệ phí</w:t>
            </w:r>
          </w:p>
        </w:tc>
        <w:tc>
          <w:tcPr>
            <w:tcW w:w="714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jc w:val="both"/>
              <w:rPr>
                <w:color w:val="000000"/>
                <w:sz w:val="26"/>
                <w:szCs w:val="26"/>
                <w:lang w:val="nl-NL" w:eastAsia="en-US"/>
              </w:rPr>
            </w:pPr>
            <w:r w:rsidRPr="00F01575">
              <w:rPr>
                <w:color w:val="000000"/>
                <w:sz w:val="26"/>
                <w:szCs w:val="26"/>
                <w:lang w:val="nl-NL" w:eastAsia="en-US"/>
              </w:rPr>
              <w:t>Không</w:t>
            </w:r>
          </w:p>
        </w:tc>
      </w:tr>
      <w:tr w:rsidR="00A06532" w:rsidRPr="00F01575" w:rsidTr="009B070A">
        <w:tc>
          <w:tcPr>
            <w:tcW w:w="252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 xml:space="preserve">Mẫu đơn, mẫu tờ khai </w:t>
            </w:r>
          </w:p>
        </w:tc>
        <w:tc>
          <w:tcPr>
            <w:tcW w:w="714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color w:val="000000"/>
                <w:sz w:val="26"/>
                <w:szCs w:val="26"/>
                <w:lang w:val="nl-NL" w:eastAsia="en-US"/>
              </w:rPr>
            </w:pPr>
            <w:r w:rsidRPr="00F01575">
              <w:rPr>
                <w:color w:val="000000"/>
                <w:sz w:val="26"/>
                <w:szCs w:val="26"/>
                <w:lang w:val="nl-NL" w:eastAsia="en-US"/>
              </w:rPr>
              <w:t>Không</w:t>
            </w:r>
          </w:p>
        </w:tc>
      </w:tr>
      <w:tr w:rsidR="00A06532" w:rsidRPr="00F01575" w:rsidTr="009B070A">
        <w:tc>
          <w:tcPr>
            <w:tcW w:w="252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 xml:space="preserve">Yêu cầu, điều kiện thực hiện TTHC </w:t>
            </w:r>
          </w:p>
        </w:tc>
        <w:tc>
          <w:tcPr>
            <w:tcW w:w="714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jc w:val="both"/>
              <w:rPr>
                <w:color w:val="000000"/>
                <w:sz w:val="26"/>
                <w:szCs w:val="26"/>
                <w:lang w:val="en-US" w:eastAsia="en-US"/>
              </w:rPr>
            </w:pPr>
            <w:r w:rsidRPr="00F01575">
              <w:rPr>
                <w:color w:val="000000"/>
                <w:sz w:val="26"/>
                <w:szCs w:val="26"/>
                <w:lang w:val="en-US" w:eastAsia="en-US"/>
              </w:rPr>
              <w:t>Không</w:t>
            </w:r>
          </w:p>
        </w:tc>
      </w:tr>
      <w:tr w:rsidR="00A06532" w:rsidRPr="00F01575" w:rsidTr="009B070A">
        <w:tc>
          <w:tcPr>
            <w:tcW w:w="252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rPr>
                <w:b/>
                <w:color w:val="000000"/>
                <w:sz w:val="26"/>
                <w:szCs w:val="26"/>
                <w:lang w:val="nl-NL" w:eastAsia="en-US"/>
              </w:rPr>
            </w:pPr>
            <w:r w:rsidRPr="00F01575">
              <w:rPr>
                <w:b/>
                <w:color w:val="000000"/>
                <w:sz w:val="26"/>
                <w:szCs w:val="26"/>
                <w:lang w:val="nl-NL"/>
              </w:rPr>
              <w:t>Căn cứ pháp lý</w:t>
            </w:r>
          </w:p>
        </w:tc>
        <w:tc>
          <w:tcPr>
            <w:tcW w:w="7140" w:type="dxa"/>
            <w:tcBorders>
              <w:top w:val="single" w:sz="4" w:space="0" w:color="auto"/>
              <w:left w:val="single" w:sz="4" w:space="0" w:color="auto"/>
              <w:bottom w:val="single" w:sz="4" w:space="0" w:color="auto"/>
              <w:right w:val="single" w:sz="4" w:space="0" w:color="auto"/>
            </w:tcBorders>
            <w:shd w:val="clear" w:color="auto" w:fill="auto"/>
          </w:tcPr>
          <w:p w:rsidR="00A06532" w:rsidRPr="00F01575" w:rsidRDefault="00A06532" w:rsidP="009B070A">
            <w:pPr>
              <w:jc w:val="both"/>
              <w:rPr>
                <w:i/>
                <w:color w:val="000000"/>
                <w:sz w:val="26"/>
                <w:szCs w:val="26"/>
                <w:lang w:val="nl-NL"/>
              </w:rPr>
            </w:pPr>
            <w:r w:rsidRPr="00F01575">
              <w:rPr>
                <w:i/>
                <w:color w:val="000000"/>
                <w:sz w:val="26"/>
                <w:szCs w:val="26"/>
                <w:lang w:val="nl-NL"/>
              </w:rPr>
              <w:t xml:space="preserve">- </w:t>
            </w:r>
            <w:r w:rsidRPr="00F01575">
              <w:rPr>
                <w:i/>
                <w:color w:val="000000"/>
                <w:sz w:val="26"/>
                <w:szCs w:val="26"/>
              </w:rPr>
              <w:t>Thông tư số 04/2012/TT-BNV ngày 31/8/2012 của Bộ Nội vụ.</w:t>
            </w:r>
          </w:p>
          <w:p w:rsidR="00A06532" w:rsidRPr="00F01575" w:rsidRDefault="00A06532" w:rsidP="009B070A">
            <w:pPr>
              <w:jc w:val="both"/>
              <w:rPr>
                <w:i/>
                <w:color w:val="000000"/>
                <w:sz w:val="26"/>
                <w:szCs w:val="26"/>
                <w:lang w:val="nl-NL" w:eastAsia="en-US"/>
              </w:rPr>
            </w:pPr>
            <w:r w:rsidRPr="00F01575">
              <w:rPr>
                <w:i/>
                <w:color w:val="000000"/>
                <w:sz w:val="26"/>
                <w:szCs w:val="26"/>
                <w:lang w:val="nl-NL"/>
              </w:rPr>
              <w:t xml:space="preserve">- </w:t>
            </w:r>
            <w:r w:rsidRPr="00F01575">
              <w:rPr>
                <w:i/>
                <w:color w:val="000000"/>
                <w:sz w:val="26"/>
                <w:szCs w:val="26"/>
              </w:rPr>
              <w:t>Quyết định số 05/2013/QĐ-UBND ngày 22/01/2013 của UBND tỉnh Kon Tum.</w:t>
            </w:r>
            <w:r w:rsidRPr="00F01575">
              <w:rPr>
                <w:color w:val="000000"/>
                <w:sz w:val="26"/>
                <w:szCs w:val="26"/>
              </w:rPr>
              <w:t xml:space="preserve"> </w:t>
            </w:r>
          </w:p>
        </w:tc>
      </w:tr>
    </w:tbl>
    <w:p w:rsidR="00E076CD" w:rsidRDefault="00E076CD">
      <w:bookmarkStart w:id="0" w:name="_GoBack"/>
      <w:bookmarkEnd w:id="0"/>
    </w:p>
    <w:sectPr w:rsidR="00E076CD" w:rsidSect="00D13F18">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32"/>
    <w:rsid w:val="000B1B2E"/>
    <w:rsid w:val="000F64BA"/>
    <w:rsid w:val="00103287"/>
    <w:rsid w:val="00127F8E"/>
    <w:rsid w:val="002226EC"/>
    <w:rsid w:val="002711C8"/>
    <w:rsid w:val="002825D7"/>
    <w:rsid w:val="002D1D20"/>
    <w:rsid w:val="002F7964"/>
    <w:rsid w:val="0030644E"/>
    <w:rsid w:val="003146F7"/>
    <w:rsid w:val="003309E6"/>
    <w:rsid w:val="003627FB"/>
    <w:rsid w:val="003C6408"/>
    <w:rsid w:val="004036C2"/>
    <w:rsid w:val="00530947"/>
    <w:rsid w:val="0055063F"/>
    <w:rsid w:val="0059147D"/>
    <w:rsid w:val="005960FD"/>
    <w:rsid w:val="005A49CE"/>
    <w:rsid w:val="005E3650"/>
    <w:rsid w:val="005E6A7B"/>
    <w:rsid w:val="00600290"/>
    <w:rsid w:val="00605199"/>
    <w:rsid w:val="00693A56"/>
    <w:rsid w:val="006C3B09"/>
    <w:rsid w:val="00736B19"/>
    <w:rsid w:val="0074149C"/>
    <w:rsid w:val="007461A7"/>
    <w:rsid w:val="007632BC"/>
    <w:rsid w:val="00765795"/>
    <w:rsid w:val="007C1B75"/>
    <w:rsid w:val="007D308B"/>
    <w:rsid w:val="0082388D"/>
    <w:rsid w:val="00843D19"/>
    <w:rsid w:val="0088746F"/>
    <w:rsid w:val="008F3CC1"/>
    <w:rsid w:val="00917EF7"/>
    <w:rsid w:val="00931CDF"/>
    <w:rsid w:val="0098118B"/>
    <w:rsid w:val="009B3E90"/>
    <w:rsid w:val="009C2B43"/>
    <w:rsid w:val="009C38F5"/>
    <w:rsid w:val="00A06532"/>
    <w:rsid w:val="00A068E0"/>
    <w:rsid w:val="00A338A6"/>
    <w:rsid w:val="00B41372"/>
    <w:rsid w:val="00B5121D"/>
    <w:rsid w:val="00BE5720"/>
    <w:rsid w:val="00C22F67"/>
    <w:rsid w:val="00C46D50"/>
    <w:rsid w:val="00C9542E"/>
    <w:rsid w:val="00CB5D50"/>
    <w:rsid w:val="00CD6DD3"/>
    <w:rsid w:val="00D13F18"/>
    <w:rsid w:val="00D5383D"/>
    <w:rsid w:val="00D53CB7"/>
    <w:rsid w:val="00D86885"/>
    <w:rsid w:val="00DC7AB4"/>
    <w:rsid w:val="00DD429A"/>
    <w:rsid w:val="00E05A54"/>
    <w:rsid w:val="00E076CD"/>
    <w:rsid w:val="00E45801"/>
    <w:rsid w:val="00E91D3B"/>
    <w:rsid w:val="00EC7158"/>
    <w:rsid w:val="00EE682E"/>
    <w:rsid w:val="00F23F54"/>
    <w:rsid w:val="00FD1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32"/>
    <w:pPr>
      <w:spacing w:after="0" w:line="240" w:lineRule="auto"/>
      <w:jc w:val="left"/>
    </w:pPr>
    <w:rPr>
      <w:rFonts w:eastAsia="Times New Roman" w:cs="Times New Roman"/>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06532"/>
    <w:pPr>
      <w:spacing w:before="100" w:beforeAutospacing="1" w:after="100" w:afterAutospacing="1"/>
    </w:pPr>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32"/>
    <w:pPr>
      <w:spacing w:after="0" w:line="240" w:lineRule="auto"/>
      <w:jc w:val="left"/>
    </w:pPr>
    <w:rPr>
      <w:rFonts w:eastAsia="Times New Roman" w:cs="Times New Roman"/>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06532"/>
    <w:pPr>
      <w:spacing w:before="100" w:beforeAutospacing="1" w:after="100" w:afterAutospacing="1"/>
    </w:pPr>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2534</Words>
  <Characters>14447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2017-12-20T11:11:00Z</dcterms:created>
  <dcterms:modified xsi:type="dcterms:W3CDTF">2017-12-20T11:12:00Z</dcterms:modified>
</cp:coreProperties>
</file>