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B1" w:rsidRPr="00FF07CF" w:rsidRDefault="00E470B1" w:rsidP="0034321E">
      <w:pPr>
        <w:spacing w:after="240"/>
        <w:ind w:firstLine="454"/>
        <w:jc w:val="both"/>
        <w:rPr>
          <w:b/>
          <w:i/>
          <w:sz w:val="24"/>
        </w:rPr>
      </w:pPr>
      <w:r w:rsidRPr="00FF07CF">
        <w:rPr>
          <w:b/>
          <w:sz w:val="24"/>
        </w:rPr>
        <w:t>5. Tên thủ tục hành chính:</w:t>
      </w:r>
      <w:r w:rsidRPr="00FF07CF">
        <w:rPr>
          <w:b/>
          <w:i/>
          <w:sz w:val="24"/>
        </w:rPr>
        <w:t xml:space="preserve"> </w:t>
      </w:r>
      <w:bookmarkStart w:id="0" w:name="_GoBack"/>
      <w:r w:rsidRPr="00FF07CF">
        <w:rPr>
          <w:b/>
          <w:i/>
          <w:sz w:val="24"/>
        </w:rPr>
        <w:t>Chứng thực hợp đồng cho thuê nhà ở nông thôn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E470B1" w:rsidRPr="008747B6">
        <w:tc>
          <w:tcPr>
            <w:tcW w:w="2520" w:type="dxa"/>
          </w:tcPr>
          <w:bookmarkEnd w:id="0"/>
          <w:p w:rsidR="00E470B1" w:rsidRPr="00FF07CF" w:rsidRDefault="00E470B1" w:rsidP="00EC59A3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b/>
                <w:sz w:val="26"/>
                <w:szCs w:val="26"/>
              </w:rPr>
              <w:t>Bước 1</w:t>
            </w:r>
            <w:r w:rsidRPr="008747B6">
              <w:rPr>
                <w:sz w:val="26"/>
                <w:szCs w:val="26"/>
              </w:rPr>
              <w:t>: Người yêu cầu chứng thực chuẩn bị hồ sơ và nộp hồ sơ tại trụ sở UBND xã.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Trường hợp hồ sơ đầy đủ thì tiếp nhận giải quyết.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 xml:space="preserve">Trường hợp hồ sơ còn thiếu hoặc không hợp lệ thì cán bộ tiếp nhận hướng dẫn người yêu cầu chứng thực 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b/>
                <w:sz w:val="26"/>
                <w:szCs w:val="26"/>
              </w:rPr>
              <w:t>Bước 2</w:t>
            </w:r>
            <w:r w:rsidRPr="008747B6">
              <w:rPr>
                <w:sz w:val="26"/>
                <w:szCs w:val="26"/>
              </w:rPr>
              <w:t>: Nhận kết quả tại UBND xã</w:t>
            </w:r>
          </w:p>
        </w:tc>
      </w:tr>
      <w:tr w:rsidR="00E470B1" w:rsidRPr="008747B6">
        <w:tc>
          <w:tcPr>
            <w:tcW w:w="2520" w:type="dxa"/>
          </w:tcPr>
          <w:p w:rsidR="00E470B1" w:rsidRPr="00FF07CF" w:rsidRDefault="00E470B1" w:rsidP="00EC59A3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Giải quyết tại </w:t>
            </w:r>
            <w:r w:rsidRPr="008747B6">
              <w:rPr>
                <w:sz w:val="26"/>
                <w:szCs w:val="26"/>
              </w:rPr>
              <w:t>UBND xã</w:t>
            </w:r>
          </w:p>
        </w:tc>
      </w:tr>
      <w:tr w:rsidR="00E470B1" w:rsidRPr="008747B6">
        <w:tc>
          <w:tcPr>
            <w:tcW w:w="2520" w:type="dxa"/>
          </w:tcPr>
          <w:p w:rsidR="00E470B1" w:rsidRPr="00FF07CF" w:rsidRDefault="00E470B1" w:rsidP="00EC59A3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E470B1" w:rsidRPr="00FF07CF" w:rsidRDefault="00E470B1" w:rsidP="00EC59A3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1) Thành phần hồ sơ bao gồm: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a) Phiếu yêu cầu chứng thực (theo mẫu);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 xml:space="preserve">c) Bản sao Giấy chứng nhận quyền sở hữu nhà ở 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d) Dự thảo hợp đồng cho thuê nhà ở nông thôn (03 bản)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Số lượng hồ sơ:   01</w:t>
            </w:r>
            <w:r w:rsidRPr="008747B6">
              <w:rPr>
                <w:sz w:val="26"/>
                <w:szCs w:val="26"/>
              </w:rPr>
              <w:t xml:space="preserve"> (bộ)</w:t>
            </w:r>
          </w:p>
        </w:tc>
      </w:tr>
      <w:tr w:rsidR="00E470B1" w:rsidRPr="008747B6">
        <w:tc>
          <w:tcPr>
            <w:tcW w:w="2520" w:type="dxa"/>
          </w:tcPr>
          <w:p w:rsidR="00E470B1" w:rsidRPr="00FF07CF" w:rsidRDefault="00E470B1" w:rsidP="00EC59A3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05 ngày làm việc</w:t>
            </w:r>
          </w:p>
        </w:tc>
      </w:tr>
      <w:tr w:rsidR="00E470B1" w:rsidRPr="008747B6">
        <w:tc>
          <w:tcPr>
            <w:tcW w:w="2520" w:type="dxa"/>
          </w:tcPr>
          <w:p w:rsidR="00E470B1" w:rsidRPr="00FF07CF" w:rsidRDefault="00E470B1" w:rsidP="00EC59A3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Cá nhân</w:t>
            </w:r>
          </w:p>
        </w:tc>
      </w:tr>
      <w:tr w:rsidR="00E470B1" w:rsidRPr="008747B6">
        <w:tc>
          <w:tcPr>
            <w:tcW w:w="2520" w:type="dxa"/>
          </w:tcPr>
          <w:p w:rsidR="00E470B1" w:rsidRPr="00FF07CF" w:rsidRDefault="00E470B1" w:rsidP="00EC59A3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UBND cấp xã, phường, thị trấn</w:t>
            </w:r>
          </w:p>
        </w:tc>
      </w:tr>
      <w:tr w:rsidR="00E470B1" w:rsidRPr="008747B6">
        <w:tc>
          <w:tcPr>
            <w:tcW w:w="2520" w:type="dxa"/>
          </w:tcPr>
          <w:p w:rsidR="00E470B1" w:rsidRPr="00FF07CF" w:rsidRDefault="00E470B1" w:rsidP="00EC59A3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Hợp đồng cho thuê nhà ở nông thôn đã được chứng thực</w:t>
            </w:r>
          </w:p>
        </w:tc>
      </w:tr>
      <w:tr w:rsidR="00E470B1" w:rsidRPr="008747B6">
        <w:tc>
          <w:tcPr>
            <w:tcW w:w="2520" w:type="dxa"/>
          </w:tcPr>
          <w:p w:rsidR="00E470B1" w:rsidRPr="00FF07CF" w:rsidRDefault="00E470B1" w:rsidP="00EC59A3">
            <w:pPr>
              <w:tabs>
                <w:tab w:val="right" w:pos="2304"/>
              </w:tabs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50.000 đồng/trường hợp</w:t>
            </w:r>
          </w:p>
        </w:tc>
      </w:tr>
      <w:tr w:rsidR="00E470B1" w:rsidRPr="008747B6">
        <w:tc>
          <w:tcPr>
            <w:tcW w:w="2520" w:type="dxa"/>
          </w:tcPr>
          <w:p w:rsidR="00E470B1" w:rsidRPr="00FF07CF" w:rsidRDefault="00E470B1" w:rsidP="00EC59A3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Tên mẫu đơn, tờ khai:</w:t>
            </w:r>
          </w:p>
        </w:tc>
        <w:tc>
          <w:tcPr>
            <w:tcW w:w="6580" w:type="dxa"/>
            <w:vAlign w:val="center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t>Phiếu yêu cầu chứng thực</w:t>
            </w:r>
            <w:r w:rsidRPr="008747B6">
              <w:rPr>
                <w:sz w:val="26"/>
                <w:szCs w:val="26"/>
                <w:vertAlign w:val="superscript"/>
              </w:rPr>
              <w:t xml:space="preserve"> (</w:t>
            </w:r>
            <w:r w:rsidRPr="008747B6">
              <w:rPr>
                <w:sz w:val="26"/>
                <w:szCs w:val="26"/>
                <w:vertAlign w:val="superscript"/>
              </w:rPr>
              <w:footnoteReference w:id="1"/>
            </w:r>
            <w:r w:rsidRPr="008747B6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E470B1" w:rsidRPr="008747B6">
        <w:tc>
          <w:tcPr>
            <w:tcW w:w="2520" w:type="dxa"/>
          </w:tcPr>
          <w:p w:rsidR="00E470B1" w:rsidRPr="00FF07CF" w:rsidRDefault="00E470B1" w:rsidP="00EC59A3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E470B1" w:rsidRPr="00FF07CF" w:rsidRDefault="00E470B1" w:rsidP="00EC59A3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thực hiện TTHC:</w:t>
            </w:r>
          </w:p>
        </w:tc>
        <w:tc>
          <w:tcPr>
            <w:tcW w:w="6580" w:type="dxa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8747B6">
              <w:rPr>
                <w:sz w:val="26"/>
                <w:szCs w:val="26"/>
              </w:rPr>
              <w:lastRenderedPageBreak/>
              <w:t xml:space="preserve">Người yêu cầu chứng thực phải xuất trình bản gốc các giấy tờ: Giấy chứng minh nhân dân hoặc hộ chiếu; giấy tờ </w:t>
            </w:r>
            <w:r w:rsidRPr="008747B6">
              <w:rPr>
                <w:sz w:val="26"/>
                <w:szCs w:val="26"/>
              </w:rPr>
              <w:lastRenderedPageBreak/>
              <w:t>chứng minh thẩm quyền của người đại diện (nếu là người đại diện); giấy chứng nhận quyền sở hữu nhà ở</w:t>
            </w:r>
          </w:p>
        </w:tc>
      </w:tr>
      <w:tr w:rsidR="00E470B1" w:rsidRPr="008747B6">
        <w:trPr>
          <w:trHeight w:val="271"/>
        </w:trPr>
        <w:tc>
          <w:tcPr>
            <w:tcW w:w="2520" w:type="dxa"/>
          </w:tcPr>
          <w:p w:rsidR="00E470B1" w:rsidRPr="00FF07CF" w:rsidRDefault="00E470B1" w:rsidP="00EC59A3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Căn cứ pháp lý:</w:t>
            </w:r>
          </w:p>
        </w:tc>
        <w:tc>
          <w:tcPr>
            <w:tcW w:w="6580" w:type="dxa"/>
            <w:vAlign w:val="center"/>
          </w:tcPr>
          <w:p w:rsidR="00E470B1" w:rsidRPr="008747B6" w:rsidRDefault="00E470B1" w:rsidP="00EC59A3">
            <w:pPr>
              <w:spacing w:before="60" w:line="288" w:lineRule="auto"/>
              <w:jc w:val="both"/>
              <w:rPr>
                <w:i/>
                <w:sz w:val="26"/>
                <w:szCs w:val="26"/>
              </w:rPr>
            </w:pPr>
            <w:r w:rsidRPr="008747B6">
              <w:rPr>
                <w:i/>
                <w:sz w:val="26"/>
                <w:szCs w:val="26"/>
              </w:rPr>
              <w:t xml:space="preserve">- Nghị định số 75/2000/NĐ-CP ngày </w:t>
            </w:r>
            <w:smartTag w:uri="urn:schemas-microsoft-com:office:smarttags" w:element="date">
              <w:smartTagPr>
                <w:attr w:name="Year" w:val="2000"/>
                <w:attr w:name="Day" w:val="12"/>
                <w:attr w:name="Month" w:val="8"/>
              </w:smartTagPr>
              <w:r w:rsidRPr="008747B6">
                <w:rPr>
                  <w:i/>
                  <w:sz w:val="26"/>
                  <w:szCs w:val="26"/>
                </w:rPr>
                <w:t>08/12/2000</w:t>
              </w:r>
            </w:smartTag>
            <w:r w:rsidRPr="008747B6">
              <w:rPr>
                <w:i/>
                <w:sz w:val="26"/>
                <w:szCs w:val="26"/>
              </w:rPr>
              <w:t xml:space="preserve"> của Chính phủ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i/>
                <w:sz w:val="26"/>
                <w:szCs w:val="26"/>
              </w:rPr>
            </w:pPr>
            <w:r w:rsidRPr="008747B6">
              <w:rPr>
                <w:i/>
                <w:sz w:val="26"/>
                <w:szCs w:val="26"/>
              </w:rPr>
              <w:t xml:space="preserve">- Thông tư số 03/2001/TT-BTP ngày </w:t>
            </w:r>
            <w:smartTag w:uri="urn:schemas-microsoft-com:office:smarttags" w:element="date">
              <w:smartTagPr>
                <w:attr w:name="Year" w:val="2001"/>
                <w:attr w:name="Day" w:val="14"/>
                <w:attr w:name="Month" w:val="3"/>
              </w:smartTagPr>
              <w:r w:rsidRPr="008747B6">
                <w:rPr>
                  <w:i/>
                  <w:sz w:val="26"/>
                  <w:szCs w:val="26"/>
                </w:rPr>
                <w:t>14/3/2001</w:t>
              </w:r>
            </w:smartTag>
            <w:r w:rsidRPr="008747B6">
              <w:rPr>
                <w:i/>
                <w:sz w:val="26"/>
                <w:szCs w:val="26"/>
              </w:rPr>
              <w:t xml:space="preserve"> của Bộ Tư pháp;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Thông tư liên tịch số </w:t>
            </w:r>
            <w:r w:rsidRPr="008747B6">
              <w:rPr>
                <w:i/>
                <w:sz w:val="26"/>
                <w:szCs w:val="26"/>
              </w:rPr>
              <w:t>04/2006/TTLT/BTP-BTNMT ngày 13/6/2006 của Bộ Tư pháp và Bộ Tài nguyên và Môi trường;</w:t>
            </w:r>
          </w:p>
          <w:p w:rsidR="00E470B1" w:rsidRPr="008747B6" w:rsidRDefault="00E470B1" w:rsidP="00EC59A3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- Thông tư liên tịch số </w:t>
            </w:r>
            <w:r w:rsidRPr="008747B6">
              <w:rPr>
                <w:i/>
                <w:sz w:val="26"/>
                <w:szCs w:val="26"/>
              </w:rPr>
              <w:t xml:space="preserve">93/2001/TTLT/BTC-BTP ngày </w:t>
            </w:r>
            <w:smartTag w:uri="urn:schemas-microsoft-com:office:smarttags" w:element="date">
              <w:smartTagPr>
                <w:attr w:name="Year" w:val="2001"/>
                <w:attr w:name="Day" w:val="21"/>
                <w:attr w:name="Month" w:val="11"/>
              </w:smartTagPr>
              <w:r w:rsidRPr="008747B6">
                <w:rPr>
                  <w:i/>
                  <w:sz w:val="26"/>
                  <w:szCs w:val="26"/>
                </w:rPr>
                <w:t>21/11/2001</w:t>
              </w:r>
            </w:smartTag>
            <w:r w:rsidRPr="008747B6">
              <w:rPr>
                <w:i/>
                <w:sz w:val="26"/>
                <w:szCs w:val="26"/>
              </w:rPr>
              <w:t xml:space="preserve"> của Bộ Tài chính và Bộ Tư pháp.</w:t>
            </w:r>
            <w:r w:rsidRPr="008747B6">
              <w:rPr>
                <w:sz w:val="26"/>
                <w:szCs w:val="26"/>
              </w:rPr>
              <w:t xml:space="preserve"> </w:t>
            </w:r>
          </w:p>
        </w:tc>
      </w:tr>
    </w:tbl>
    <w:p w:rsidR="00E470B1" w:rsidRPr="00EC01D4" w:rsidRDefault="00E470B1" w:rsidP="0034321E">
      <w:pPr>
        <w:ind w:firstLine="560"/>
        <w:jc w:val="both"/>
      </w:pPr>
    </w:p>
    <w:p w:rsidR="00E470B1" w:rsidRDefault="00E470B1" w:rsidP="0034321E">
      <w:r w:rsidRPr="00EC01D4">
        <w:br w:type="page"/>
      </w:r>
    </w:p>
    <w:p w:rsidR="00E470B1" w:rsidRPr="00EC01D4" w:rsidRDefault="00E470B1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E470B1" w:rsidRPr="00EC01D4" w:rsidRDefault="00E470B1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E470B1" w:rsidRPr="00EC01D4" w:rsidRDefault="00E470B1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E470B1" w:rsidRPr="000F24F2" w:rsidRDefault="00E470B1" w:rsidP="000E683D">
      <w:pPr>
        <w:jc w:val="center"/>
        <w:rPr>
          <w:szCs w:val="28"/>
          <w:lang w:val="nl-NL"/>
        </w:rPr>
      </w:pPr>
    </w:p>
    <w:p w:rsidR="00E470B1" w:rsidRPr="000F24F2" w:rsidRDefault="00E470B1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E470B1" w:rsidRPr="000F24F2" w:rsidRDefault="00E470B1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E470B1" w:rsidRPr="00EC01D4" w:rsidRDefault="00E470B1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E470B1" w:rsidRPr="00EC01D4" w:rsidRDefault="00E470B1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E470B1" w:rsidRPr="00EC01D4" w:rsidRDefault="00E470B1" w:rsidP="000E683D">
      <w:pPr>
        <w:jc w:val="both"/>
        <w:rPr>
          <w:sz w:val="24"/>
          <w:lang w:val="nl-NL"/>
        </w:rPr>
      </w:pPr>
    </w:p>
    <w:p w:rsidR="00E470B1" w:rsidRPr="00EC01D4" w:rsidRDefault="00E470B1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E470B1" w:rsidRPr="00EC01D4" w:rsidRDefault="00E470B1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E470B1" w:rsidRPr="00EC01D4" w:rsidRDefault="00E470B1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E470B1" w:rsidRPr="00EC01D4" w:rsidRDefault="00E470B1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E470B1" w:rsidRPr="00EC01D4" w:rsidRDefault="00E470B1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E470B1" w:rsidRPr="00EC01D4" w:rsidRDefault="00E470B1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845B8" w:rsidRDefault="00E470B1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B6032" w:rsidRDefault="00E470B1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470B1" w:rsidRPr="00EC01D4" w:rsidRDefault="00E470B1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E470B1" w:rsidRPr="00EC01D4" w:rsidRDefault="00E470B1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E470B1" w:rsidRPr="00EC01D4" w:rsidRDefault="00E470B1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E470B1" w:rsidRPr="00EC01D4" w:rsidRDefault="00E470B1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E470B1" w:rsidRPr="00E662EB" w:rsidRDefault="00E470B1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E470B1" w:rsidRPr="00E662EB" w:rsidRDefault="00E470B1" w:rsidP="000E683D">
      <w:pPr>
        <w:rPr>
          <w:lang w:val="nl-NL"/>
        </w:rPr>
      </w:pPr>
    </w:p>
    <w:p w:rsidR="00E470B1" w:rsidRDefault="00E470B1" w:rsidP="000E683D">
      <w:r w:rsidRPr="00E662EB">
        <w:rPr>
          <w:lang w:val="nl-NL"/>
        </w:rPr>
        <w:br w:type="page"/>
      </w:r>
    </w:p>
    <w:p w:rsidR="00EA4399" w:rsidRDefault="00907893"/>
    <w:sectPr w:rsidR="00EA4399" w:rsidSect="006D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93" w:rsidRDefault="00907893" w:rsidP="00E470B1">
      <w:pPr>
        <w:spacing w:after="0" w:line="240" w:lineRule="auto"/>
      </w:pPr>
      <w:r>
        <w:separator/>
      </w:r>
    </w:p>
  </w:endnote>
  <w:endnote w:type="continuationSeparator" w:id="0">
    <w:p w:rsidR="00907893" w:rsidRDefault="00907893" w:rsidP="00E4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93" w:rsidRDefault="00907893" w:rsidP="00E470B1">
      <w:pPr>
        <w:spacing w:after="0" w:line="240" w:lineRule="auto"/>
      </w:pPr>
      <w:r>
        <w:separator/>
      </w:r>
    </w:p>
  </w:footnote>
  <w:footnote w:type="continuationSeparator" w:id="0">
    <w:p w:rsidR="00907893" w:rsidRDefault="00907893" w:rsidP="00E470B1">
      <w:pPr>
        <w:spacing w:after="0" w:line="240" w:lineRule="auto"/>
      </w:pPr>
      <w:r>
        <w:continuationSeparator/>
      </w:r>
    </w:p>
  </w:footnote>
  <w:footnote w:id="1">
    <w:p w:rsidR="00E470B1" w:rsidRPr="00EA34DC" w:rsidRDefault="00E470B1" w:rsidP="0034321E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1"/>
    <w:rsid w:val="00603B28"/>
    <w:rsid w:val="00907893"/>
    <w:rsid w:val="00A777F2"/>
    <w:rsid w:val="00E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E47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E4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E470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E470B1"/>
  </w:style>
  <w:style w:type="character" w:customStyle="1" w:styleId="mc3Char">
    <w:name w:val="Đề mục 3 Char"/>
    <w:basedOn w:val="Phngmcnhcaonvn"/>
    <w:link w:val="mc3"/>
    <w:rsid w:val="00E470B1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E470B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E470B1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E47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E4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E470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E470B1"/>
  </w:style>
  <w:style w:type="character" w:customStyle="1" w:styleId="mc3Char">
    <w:name w:val="Đề mục 3 Char"/>
    <w:basedOn w:val="Phngmcnhcaonvn"/>
    <w:link w:val="mc3"/>
    <w:rsid w:val="00E470B1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E470B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E470B1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2016-10-31T06:16:00Z</dcterms:created>
  <dcterms:modified xsi:type="dcterms:W3CDTF">2016-10-31T06:17:00Z</dcterms:modified>
</cp:coreProperties>
</file>